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76"/>
        <w:tblOverlap w:val="never"/>
        <w:tblW w:w="10854" w:type="dxa"/>
        <w:tblLayout w:type="fixed"/>
        <w:tblLook w:val="04A0" w:firstRow="1" w:lastRow="0" w:firstColumn="1" w:lastColumn="0" w:noHBand="0" w:noVBand="1"/>
      </w:tblPr>
      <w:tblGrid>
        <w:gridCol w:w="2306"/>
        <w:gridCol w:w="2718"/>
        <w:gridCol w:w="5830"/>
      </w:tblGrid>
      <w:tr w:rsidR="002E6F5B" w:rsidRPr="00D5552E" w14:paraId="7EE608E3" w14:textId="77777777" w:rsidTr="00D5552E">
        <w:trPr>
          <w:trHeight w:val="576"/>
        </w:trPr>
        <w:tc>
          <w:tcPr>
            <w:tcW w:w="10854" w:type="dxa"/>
            <w:gridSpan w:val="3"/>
            <w:vAlign w:val="center"/>
          </w:tcPr>
          <w:p w14:paraId="7948F4D8" w14:textId="77777777" w:rsidR="002E6F5B" w:rsidRPr="00431BDD" w:rsidRDefault="00431BDD" w:rsidP="00C87FF3">
            <w:pPr>
              <w:spacing w:after="0" w:line="240" w:lineRule="auto"/>
              <w:rPr>
                <w:rFonts w:ascii="Garamond" w:hAnsi="Garamond"/>
              </w:rPr>
            </w:pPr>
            <w:r w:rsidRPr="00431BDD">
              <w:rPr>
                <w:rFonts w:ascii="Garamond" w:hAnsi="Garamond" w:cs="Arial,Bold"/>
                <w:b/>
                <w:bCs/>
                <w:noProof/>
                <w:sz w:val="40"/>
                <w:szCs w:val="36"/>
              </w:rPr>
              <w:drawing>
                <wp:anchor distT="0" distB="0" distL="114300" distR="114300" simplePos="0" relativeHeight="251658240" behindDoc="0" locked="0" layoutInCell="1" allowOverlap="1" wp14:anchorId="506F4612" wp14:editId="57E00143">
                  <wp:simplePos x="0" y="0"/>
                  <wp:positionH relativeFrom="column">
                    <wp:posOffset>5701665</wp:posOffset>
                  </wp:positionH>
                  <wp:positionV relativeFrom="paragraph">
                    <wp:posOffset>-5715</wp:posOffset>
                  </wp:positionV>
                  <wp:extent cx="1074420" cy="1407160"/>
                  <wp:effectExtent l="0" t="0" r="0" b="2540"/>
                  <wp:wrapNone/>
                  <wp:docPr id="3" name="Picture 3" descr="D:\Omar Private\Omar Pic 4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ar Private\Omar Pic 4x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FF3" w:rsidRPr="00431BDD">
              <w:rPr>
                <w:rFonts w:ascii="Garamond" w:hAnsi="Garamond" w:cs="Arial,Bold"/>
                <w:b/>
                <w:bCs/>
                <w:sz w:val="40"/>
                <w:szCs w:val="36"/>
              </w:rPr>
              <w:t xml:space="preserve">Omar </w:t>
            </w:r>
            <w:r w:rsidR="002E6F5B" w:rsidRPr="00431BDD">
              <w:rPr>
                <w:rFonts w:ascii="Garamond" w:hAnsi="Garamond" w:cs="Arial,Bold"/>
                <w:b/>
                <w:bCs/>
                <w:sz w:val="40"/>
                <w:szCs w:val="36"/>
              </w:rPr>
              <w:t xml:space="preserve">Mohamed </w:t>
            </w:r>
            <w:r w:rsidR="00C87FF3" w:rsidRPr="00431BDD">
              <w:rPr>
                <w:rFonts w:ascii="Garamond" w:hAnsi="Garamond" w:cs="Arial,Bold"/>
                <w:b/>
                <w:bCs/>
                <w:sz w:val="40"/>
                <w:szCs w:val="36"/>
              </w:rPr>
              <w:t>Ali Mohamed Salim</w:t>
            </w:r>
            <w:r w:rsidR="00D04907">
              <w:rPr>
                <w:rFonts w:ascii="Garamond" w:hAnsi="Garamond" w:cs="Arial,Bold"/>
                <w:b/>
                <w:bCs/>
                <w:sz w:val="40"/>
                <w:szCs w:val="36"/>
              </w:rPr>
              <w:t>, Ph.D.</w:t>
            </w:r>
          </w:p>
        </w:tc>
      </w:tr>
      <w:tr w:rsidR="002E6F5B" w:rsidRPr="00D5552E" w14:paraId="34D35D71" w14:textId="77777777" w:rsidTr="00D5552E">
        <w:trPr>
          <w:trHeight w:val="216"/>
        </w:trPr>
        <w:tc>
          <w:tcPr>
            <w:tcW w:w="2306" w:type="dxa"/>
            <w:vAlign w:val="center"/>
          </w:tcPr>
          <w:p w14:paraId="59EFE792" w14:textId="77777777" w:rsidR="002E6F5B" w:rsidRPr="00D5552E" w:rsidRDefault="002E6F5B" w:rsidP="00D5552E">
            <w:pPr>
              <w:spacing w:after="0" w:line="240" w:lineRule="auto"/>
              <w:rPr>
                <w:rFonts w:ascii="Arial,Bold" w:cs="Arial,Bold"/>
                <w:b/>
                <w:bCs/>
              </w:rPr>
            </w:pPr>
          </w:p>
        </w:tc>
        <w:tc>
          <w:tcPr>
            <w:tcW w:w="8548" w:type="dxa"/>
            <w:gridSpan w:val="2"/>
            <w:vAlign w:val="center"/>
          </w:tcPr>
          <w:p w14:paraId="6393B6A9" w14:textId="77777777" w:rsidR="002E6F5B" w:rsidRPr="00D5552E" w:rsidRDefault="002E6F5B" w:rsidP="00D5552E">
            <w:pPr>
              <w:spacing w:after="0" w:line="240" w:lineRule="auto"/>
              <w:rPr>
                <w:rFonts w:ascii="Arial" w:hAnsi="Arial"/>
                <w:b/>
                <w:bCs/>
              </w:rPr>
            </w:pPr>
          </w:p>
        </w:tc>
      </w:tr>
      <w:tr w:rsidR="00AE3388" w:rsidRPr="00D5552E" w14:paraId="64F8B50B" w14:textId="77777777" w:rsidTr="00D5552E">
        <w:trPr>
          <w:trHeight w:val="432"/>
        </w:trPr>
        <w:tc>
          <w:tcPr>
            <w:tcW w:w="2306" w:type="dxa"/>
          </w:tcPr>
          <w:p w14:paraId="2BB48F0B" w14:textId="77777777" w:rsidR="002E6F5B" w:rsidRPr="00D5552E" w:rsidRDefault="002E6F5B" w:rsidP="00D5552E">
            <w:pPr>
              <w:spacing w:after="0" w:line="240" w:lineRule="auto"/>
              <w:rPr>
                <w:sz w:val="24"/>
                <w:szCs w:val="24"/>
              </w:rPr>
            </w:pPr>
            <w:r w:rsidRPr="00D5552E">
              <w:rPr>
                <w:rFonts w:ascii="Arial,Bold" w:cs="Arial,Bold"/>
                <w:b/>
                <w:bCs/>
                <w:sz w:val="24"/>
                <w:szCs w:val="24"/>
              </w:rPr>
              <w:t>Address</w:t>
            </w:r>
            <w:r w:rsidR="002537CB" w:rsidRPr="00D5552E">
              <w:rPr>
                <w:rFonts w:ascii="Arial,Bold" w:cs="Arial,Bold"/>
                <w:b/>
                <w:bCs/>
                <w:sz w:val="24"/>
                <w:szCs w:val="24"/>
              </w:rPr>
              <w:t>:</w:t>
            </w:r>
          </w:p>
        </w:tc>
        <w:tc>
          <w:tcPr>
            <w:tcW w:w="8548" w:type="dxa"/>
            <w:gridSpan w:val="2"/>
          </w:tcPr>
          <w:p w14:paraId="48E06E6A" w14:textId="77777777" w:rsidR="002E6F5B" w:rsidRPr="00D5552E" w:rsidRDefault="00C87FF3" w:rsidP="007414CB">
            <w:pPr>
              <w:spacing w:after="0" w:line="240" w:lineRule="auto"/>
              <w:rPr>
                <w:rFonts w:ascii="Arial" w:hAnsi="Arial"/>
                <w:sz w:val="24"/>
                <w:szCs w:val="24"/>
              </w:rPr>
            </w:pPr>
            <w:r>
              <w:rPr>
                <w:rFonts w:ascii="Arial" w:hAnsi="Arial"/>
                <w:sz w:val="24"/>
                <w:szCs w:val="24"/>
              </w:rPr>
              <w:t>6</w:t>
            </w:r>
            <w:r w:rsidR="002E6F5B" w:rsidRPr="00D5552E">
              <w:rPr>
                <w:rFonts w:ascii="Arial" w:hAnsi="Arial"/>
                <w:sz w:val="24"/>
                <w:szCs w:val="24"/>
              </w:rPr>
              <w:t>3</w:t>
            </w:r>
            <w:r>
              <w:rPr>
                <w:rFonts w:ascii="Arial" w:hAnsi="Arial"/>
                <w:sz w:val="24"/>
                <w:szCs w:val="24"/>
              </w:rPr>
              <w:t>B</w:t>
            </w:r>
            <w:r w:rsidR="002E6F5B" w:rsidRPr="00D5552E">
              <w:rPr>
                <w:rFonts w:ascii="Arial" w:hAnsi="Arial"/>
                <w:sz w:val="24"/>
                <w:szCs w:val="24"/>
              </w:rPr>
              <w:t xml:space="preserve"> </w:t>
            </w:r>
            <w:r>
              <w:rPr>
                <w:rFonts w:ascii="Arial" w:hAnsi="Arial"/>
                <w:sz w:val="24"/>
                <w:szCs w:val="24"/>
              </w:rPr>
              <w:t>Street N</w:t>
            </w:r>
            <w:r w:rsidR="007414CB">
              <w:rPr>
                <w:rFonts w:ascii="Arial" w:hAnsi="Arial"/>
                <w:sz w:val="24"/>
                <w:szCs w:val="24"/>
              </w:rPr>
              <w:t>o</w:t>
            </w:r>
            <w:r w:rsidR="006954BB">
              <w:rPr>
                <w:rFonts w:ascii="Arial" w:hAnsi="Arial"/>
                <w:sz w:val="24"/>
                <w:szCs w:val="24"/>
              </w:rPr>
              <w:t xml:space="preserve">. 4 </w:t>
            </w:r>
            <w:r>
              <w:rPr>
                <w:rFonts w:ascii="Arial" w:hAnsi="Arial"/>
                <w:sz w:val="24"/>
                <w:szCs w:val="24"/>
              </w:rPr>
              <w:t xml:space="preserve">- </w:t>
            </w:r>
            <w:proofErr w:type="spellStart"/>
            <w:r>
              <w:rPr>
                <w:rFonts w:ascii="Arial" w:hAnsi="Arial"/>
                <w:sz w:val="24"/>
                <w:szCs w:val="24"/>
              </w:rPr>
              <w:t>Mokatum</w:t>
            </w:r>
            <w:proofErr w:type="spellEnd"/>
            <w:r w:rsidRPr="00D5552E">
              <w:rPr>
                <w:rFonts w:ascii="Arial" w:hAnsi="Arial"/>
                <w:sz w:val="24"/>
                <w:szCs w:val="24"/>
              </w:rPr>
              <w:t xml:space="preserve"> </w:t>
            </w:r>
            <w:r w:rsidR="002E6F5B" w:rsidRPr="00D5552E">
              <w:rPr>
                <w:rFonts w:ascii="Arial" w:hAnsi="Arial"/>
                <w:sz w:val="24"/>
                <w:szCs w:val="24"/>
              </w:rPr>
              <w:t>-Cairo-Egypt</w:t>
            </w:r>
          </w:p>
        </w:tc>
      </w:tr>
      <w:tr w:rsidR="002E6F5B" w:rsidRPr="00D5552E" w14:paraId="3C7486A3" w14:textId="77777777" w:rsidTr="00D5552E">
        <w:trPr>
          <w:trHeight w:val="432"/>
        </w:trPr>
        <w:tc>
          <w:tcPr>
            <w:tcW w:w="2306" w:type="dxa"/>
          </w:tcPr>
          <w:p w14:paraId="34464D59" w14:textId="77777777" w:rsidR="002E6F5B" w:rsidRPr="00D5552E" w:rsidRDefault="002E6F5B" w:rsidP="00D5552E">
            <w:pPr>
              <w:spacing w:after="0" w:line="240" w:lineRule="auto"/>
              <w:rPr>
                <w:sz w:val="24"/>
                <w:szCs w:val="24"/>
              </w:rPr>
            </w:pPr>
            <w:r w:rsidRPr="00D5552E">
              <w:rPr>
                <w:rFonts w:ascii="Arial,Bold" w:cs="Arial,Bold"/>
                <w:b/>
                <w:bCs/>
                <w:sz w:val="24"/>
                <w:szCs w:val="24"/>
              </w:rPr>
              <w:t>Tel.</w:t>
            </w:r>
            <w:r w:rsidR="002537CB" w:rsidRPr="00D5552E">
              <w:rPr>
                <w:rFonts w:ascii="Arial,Bold" w:cs="Arial,Bold"/>
                <w:b/>
                <w:bCs/>
                <w:sz w:val="24"/>
                <w:szCs w:val="24"/>
              </w:rPr>
              <w:t>:</w:t>
            </w:r>
          </w:p>
        </w:tc>
        <w:tc>
          <w:tcPr>
            <w:tcW w:w="8548" w:type="dxa"/>
            <w:gridSpan w:val="2"/>
          </w:tcPr>
          <w:p w14:paraId="08122DD2" w14:textId="77777777" w:rsidR="002E6F5B" w:rsidRPr="00D5552E" w:rsidRDefault="002E6F5B" w:rsidP="00C87FF3">
            <w:pPr>
              <w:spacing w:after="0" w:line="240" w:lineRule="auto"/>
              <w:rPr>
                <w:sz w:val="24"/>
                <w:szCs w:val="24"/>
              </w:rPr>
            </w:pPr>
            <w:r w:rsidRPr="00D5552E">
              <w:rPr>
                <w:rFonts w:ascii="Arial" w:hAnsi="Arial"/>
                <w:sz w:val="24"/>
                <w:szCs w:val="24"/>
              </w:rPr>
              <w:t>+2 02 2</w:t>
            </w:r>
            <w:r w:rsidR="00C87FF3">
              <w:rPr>
                <w:rFonts w:ascii="Arial" w:hAnsi="Arial"/>
                <w:sz w:val="24"/>
                <w:szCs w:val="24"/>
              </w:rPr>
              <w:t>66</w:t>
            </w:r>
            <w:r w:rsidRPr="00D5552E">
              <w:rPr>
                <w:rFonts w:ascii="Arial" w:hAnsi="Arial"/>
                <w:sz w:val="24"/>
                <w:szCs w:val="24"/>
              </w:rPr>
              <w:t xml:space="preserve"> </w:t>
            </w:r>
            <w:r w:rsidR="00C87FF3">
              <w:rPr>
                <w:rFonts w:ascii="Arial" w:hAnsi="Arial"/>
                <w:sz w:val="24"/>
                <w:szCs w:val="24"/>
              </w:rPr>
              <w:t>736</w:t>
            </w:r>
            <w:r w:rsidRPr="00D5552E">
              <w:rPr>
                <w:rFonts w:ascii="Arial" w:hAnsi="Arial"/>
                <w:sz w:val="24"/>
                <w:szCs w:val="24"/>
              </w:rPr>
              <w:t xml:space="preserve"> </w:t>
            </w:r>
            <w:r w:rsidR="00C87FF3">
              <w:rPr>
                <w:rFonts w:ascii="Arial" w:hAnsi="Arial"/>
                <w:sz w:val="24"/>
                <w:szCs w:val="24"/>
              </w:rPr>
              <w:t>44</w:t>
            </w:r>
          </w:p>
        </w:tc>
      </w:tr>
      <w:tr w:rsidR="002E6F5B" w:rsidRPr="00D5552E" w14:paraId="7C2CC87E" w14:textId="77777777" w:rsidTr="00D5552E">
        <w:trPr>
          <w:trHeight w:val="432"/>
        </w:trPr>
        <w:tc>
          <w:tcPr>
            <w:tcW w:w="2306" w:type="dxa"/>
          </w:tcPr>
          <w:p w14:paraId="5D5E01A4" w14:textId="77777777" w:rsidR="002E6F5B" w:rsidRPr="00D5552E" w:rsidRDefault="002E6F5B" w:rsidP="00D5552E">
            <w:pPr>
              <w:spacing w:after="0" w:line="240" w:lineRule="auto"/>
              <w:rPr>
                <w:sz w:val="24"/>
                <w:szCs w:val="24"/>
              </w:rPr>
            </w:pPr>
            <w:r w:rsidRPr="00D5552E">
              <w:rPr>
                <w:rFonts w:ascii="Arial,Bold" w:cs="Arial,Bold"/>
                <w:b/>
                <w:bCs/>
                <w:sz w:val="24"/>
                <w:szCs w:val="24"/>
              </w:rPr>
              <w:t>Mobile No.</w:t>
            </w:r>
            <w:r w:rsidR="002537CB" w:rsidRPr="00D5552E">
              <w:rPr>
                <w:rFonts w:ascii="Arial,Bold" w:cs="Arial,Bold"/>
                <w:b/>
                <w:bCs/>
                <w:sz w:val="24"/>
                <w:szCs w:val="24"/>
              </w:rPr>
              <w:t>:</w:t>
            </w:r>
          </w:p>
        </w:tc>
        <w:tc>
          <w:tcPr>
            <w:tcW w:w="8548" w:type="dxa"/>
            <w:gridSpan w:val="2"/>
          </w:tcPr>
          <w:p w14:paraId="7A71D607" w14:textId="77777777" w:rsidR="002E6F5B" w:rsidRPr="00D5552E" w:rsidRDefault="002E6F5B" w:rsidP="00E226EC">
            <w:pPr>
              <w:spacing w:after="0" w:line="240" w:lineRule="auto"/>
              <w:rPr>
                <w:sz w:val="24"/>
                <w:szCs w:val="24"/>
              </w:rPr>
            </w:pPr>
            <w:r w:rsidRPr="00D5552E">
              <w:rPr>
                <w:rFonts w:ascii="Arial" w:hAnsi="Arial"/>
                <w:sz w:val="24"/>
                <w:szCs w:val="24"/>
              </w:rPr>
              <w:t>+2 01</w:t>
            </w:r>
            <w:r w:rsidR="00E226EC">
              <w:rPr>
                <w:rFonts w:ascii="Arial" w:hAnsi="Arial"/>
                <w:sz w:val="24"/>
                <w:szCs w:val="24"/>
              </w:rPr>
              <w:t xml:space="preserve">0 </w:t>
            </w:r>
            <w:r w:rsidRPr="00D5552E">
              <w:rPr>
                <w:rFonts w:ascii="Arial" w:hAnsi="Arial"/>
                <w:sz w:val="24"/>
                <w:szCs w:val="24"/>
              </w:rPr>
              <w:t xml:space="preserve">666 908 </w:t>
            </w:r>
            <w:r w:rsidR="00C87FF3">
              <w:rPr>
                <w:rFonts w:ascii="Arial" w:hAnsi="Arial"/>
                <w:sz w:val="24"/>
                <w:szCs w:val="24"/>
              </w:rPr>
              <w:t>66</w:t>
            </w:r>
          </w:p>
        </w:tc>
      </w:tr>
      <w:tr w:rsidR="00BF32DB" w:rsidRPr="00D5552E" w14:paraId="5C374D02" w14:textId="77777777" w:rsidTr="00D5552E">
        <w:trPr>
          <w:trHeight w:val="432"/>
        </w:trPr>
        <w:tc>
          <w:tcPr>
            <w:tcW w:w="2306" w:type="dxa"/>
            <w:tcBorders>
              <w:bottom w:val="single" w:sz="4" w:space="0" w:color="auto"/>
            </w:tcBorders>
          </w:tcPr>
          <w:p w14:paraId="5D149703" w14:textId="77777777" w:rsidR="00BF32DB" w:rsidRPr="00D5552E" w:rsidRDefault="00BF32DB" w:rsidP="00BF32DB">
            <w:pPr>
              <w:spacing w:after="0" w:line="240" w:lineRule="auto"/>
              <w:rPr>
                <w:sz w:val="24"/>
                <w:szCs w:val="24"/>
              </w:rPr>
            </w:pPr>
            <w:r w:rsidRPr="00D5552E">
              <w:rPr>
                <w:rFonts w:ascii="Arial,Bold" w:cs="Arial,Bold"/>
                <w:b/>
                <w:bCs/>
                <w:sz w:val="24"/>
                <w:szCs w:val="24"/>
              </w:rPr>
              <w:t>Email:</w:t>
            </w:r>
          </w:p>
        </w:tc>
        <w:tc>
          <w:tcPr>
            <w:tcW w:w="8548" w:type="dxa"/>
            <w:gridSpan w:val="2"/>
            <w:tcBorders>
              <w:bottom w:val="single" w:sz="4" w:space="0" w:color="auto"/>
            </w:tcBorders>
          </w:tcPr>
          <w:p w14:paraId="63CCE19A" w14:textId="77777777" w:rsidR="00BF32DB" w:rsidRDefault="0019183F" w:rsidP="00BF32DB">
            <w:pPr>
              <w:spacing w:after="0" w:line="240" w:lineRule="auto"/>
              <w:rPr>
                <w:rStyle w:val="Hyperlink"/>
                <w:rFonts w:ascii="Arial" w:hAnsi="Arial"/>
                <w:sz w:val="24"/>
                <w:szCs w:val="24"/>
              </w:rPr>
            </w:pPr>
            <w:hyperlink r:id="rId10" w:history="1">
              <w:r w:rsidR="00BF32DB" w:rsidRPr="00651623">
                <w:rPr>
                  <w:rStyle w:val="Hyperlink"/>
                  <w:rFonts w:ascii="Arial" w:hAnsi="Arial"/>
                  <w:sz w:val="24"/>
                  <w:szCs w:val="24"/>
                </w:rPr>
                <w:t>Omar.Salim@elsewedy-automation.com</w:t>
              </w:r>
            </w:hyperlink>
          </w:p>
          <w:p w14:paraId="79F23710" w14:textId="45F7C53C" w:rsidR="00BF32DB" w:rsidRPr="00D5552E" w:rsidRDefault="0019183F" w:rsidP="00BF32DB">
            <w:pPr>
              <w:spacing w:after="0" w:line="240" w:lineRule="auto"/>
              <w:rPr>
                <w:sz w:val="24"/>
                <w:szCs w:val="24"/>
              </w:rPr>
            </w:pPr>
            <w:hyperlink r:id="rId11" w:history="1">
              <w:r w:rsidR="00BF32DB" w:rsidRPr="00A9790E">
                <w:rPr>
                  <w:rStyle w:val="Hyperlink"/>
                  <w:rFonts w:ascii="Arial" w:hAnsi="Arial"/>
                  <w:sz w:val="24"/>
                  <w:szCs w:val="24"/>
                </w:rPr>
                <w:t>Omar.Salim@bhit.bu.edu.eg</w:t>
              </w:r>
            </w:hyperlink>
          </w:p>
        </w:tc>
      </w:tr>
      <w:tr w:rsidR="002537CB" w:rsidRPr="00D5552E" w14:paraId="127B3C36" w14:textId="77777777" w:rsidTr="00D5552E">
        <w:trPr>
          <w:trHeight w:val="576"/>
        </w:trPr>
        <w:tc>
          <w:tcPr>
            <w:tcW w:w="10854" w:type="dxa"/>
            <w:gridSpan w:val="3"/>
            <w:shd w:val="clear" w:color="auto" w:fill="F2F2F2"/>
            <w:vAlign w:val="center"/>
          </w:tcPr>
          <w:p w14:paraId="50922AA7" w14:textId="77777777" w:rsidR="002537CB" w:rsidRPr="00D5552E" w:rsidRDefault="002537CB" w:rsidP="00D5552E">
            <w:pPr>
              <w:spacing w:after="0" w:line="240" w:lineRule="auto"/>
              <w:rPr>
                <w:rFonts w:ascii="Arial" w:hAnsi="Arial"/>
                <w:sz w:val="24"/>
                <w:szCs w:val="24"/>
              </w:rPr>
            </w:pPr>
            <w:r w:rsidRPr="00D5552E">
              <w:rPr>
                <w:rFonts w:ascii="Arial,Bold" w:cs="Arial,Bold"/>
                <w:b/>
                <w:bCs/>
                <w:sz w:val="28"/>
                <w:szCs w:val="28"/>
              </w:rPr>
              <w:t>Personal Information</w:t>
            </w:r>
          </w:p>
        </w:tc>
      </w:tr>
      <w:tr w:rsidR="002537CB" w:rsidRPr="00D5552E" w14:paraId="59EFEDB0" w14:textId="77777777" w:rsidTr="00D5552E">
        <w:trPr>
          <w:trHeight w:val="216"/>
        </w:trPr>
        <w:tc>
          <w:tcPr>
            <w:tcW w:w="2306" w:type="dxa"/>
            <w:vAlign w:val="center"/>
          </w:tcPr>
          <w:p w14:paraId="1CC19A8B" w14:textId="77777777" w:rsidR="002537CB" w:rsidRPr="00D5552E" w:rsidRDefault="002537CB" w:rsidP="00D5552E">
            <w:pPr>
              <w:spacing w:after="0" w:line="240" w:lineRule="auto"/>
              <w:rPr>
                <w:rFonts w:ascii="Arial,Bold" w:cs="Arial,Bold"/>
                <w:b/>
                <w:bCs/>
                <w:sz w:val="24"/>
                <w:szCs w:val="24"/>
              </w:rPr>
            </w:pPr>
          </w:p>
        </w:tc>
        <w:tc>
          <w:tcPr>
            <w:tcW w:w="8548" w:type="dxa"/>
            <w:gridSpan w:val="2"/>
            <w:vAlign w:val="center"/>
          </w:tcPr>
          <w:p w14:paraId="4A527F71" w14:textId="77777777" w:rsidR="002537CB" w:rsidRPr="00D5552E" w:rsidRDefault="002537CB" w:rsidP="00D5552E">
            <w:pPr>
              <w:spacing w:after="0" w:line="240" w:lineRule="auto"/>
              <w:rPr>
                <w:rFonts w:ascii="Arial" w:hAnsi="Arial"/>
                <w:sz w:val="24"/>
                <w:szCs w:val="24"/>
              </w:rPr>
            </w:pPr>
          </w:p>
        </w:tc>
      </w:tr>
      <w:tr w:rsidR="002537CB" w:rsidRPr="00D5552E" w14:paraId="743A7BEB" w14:textId="77777777" w:rsidTr="00D5552E">
        <w:trPr>
          <w:trHeight w:val="432"/>
        </w:trPr>
        <w:tc>
          <w:tcPr>
            <w:tcW w:w="2306" w:type="dxa"/>
          </w:tcPr>
          <w:p w14:paraId="647E5865" w14:textId="77777777" w:rsidR="002537CB" w:rsidRPr="00D5552E" w:rsidRDefault="002537CB" w:rsidP="00D5552E">
            <w:pPr>
              <w:spacing w:after="0" w:line="240" w:lineRule="auto"/>
              <w:rPr>
                <w:rFonts w:ascii="Arial,Bold" w:cs="Arial,Bold"/>
                <w:b/>
                <w:bCs/>
                <w:sz w:val="24"/>
                <w:szCs w:val="24"/>
              </w:rPr>
            </w:pPr>
            <w:r w:rsidRPr="00D5552E">
              <w:rPr>
                <w:rFonts w:ascii="Arial,Bold" w:cs="Arial,Bold"/>
                <w:b/>
                <w:bCs/>
                <w:sz w:val="24"/>
                <w:szCs w:val="24"/>
              </w:rPr>
              <w:t>Nationality:</w:t>
            </w:r>
          </w:p>
        </w:tc>
        <w:tc>
          <w:tcPr>
            <w:tcW w:w="8548" w:type="dxa"/>
            <w:gridSpan w:val="2"/>
          </w:tcPr>
          <w:p w14:paraId="5E120444" w14:textId="77777777" w:rsidR="002537CB" w:rsidRPr="006954BB" w:rsidRDefault="002537CB" w:rsidP="00D5552E">
            <w:pPr>
              <w:spacing w:after="0" w:line="240" w:lineRule="auto"/>
              <w:rPr>
                <w:rFonts w:asciiTheme="majorBidi" w:hAnsiTheme="majorBidi" w:cstheme="majorBidi"/>
                <w:sz w:val="24"/>
                <w:szCs w:val="24"/>
              </w:rPr>
            </w:pPr>
            <w:r w:rsidRPr="006954BB">
              <w:rPr>
                <w:rFonts w:asciiTheme="majorBidi" w:hAnsiTheme="majorBidi" w:cstheme="majorBidi"/>
                <w:sz w:val="24"/>
                <w:szCs w:val="24"/>
              </w:rPr>
              <w:t>Egyptian</w:t>
            </w:r>
          </w:p>
        </w:tc>
      </w:tr>
      <w:tr w:rsidR="002537CB" w:rsidRPr="00D5552E" w14:paraId="2B533518" w14:textId="77777777" w:rsidTr="00D5552E">
        <w:trPr>
          <w:trHeight w:val="432"/>
        </w:trPr>
        <w:tc>
          <w:tcPr>
            <w:tcW w:w="2306" w:type="dxa"/>
          </w:tcPr>
          <w:p w14:paraId="02B0D0B3" w14:textId="77777777" w:rsidR="002537CB" w:rsidRPr="00D5552E" w:rsidRDefault="002537CB" w:rsidP="00D5552E">
            <w:pPr>
              <w:spacing w:after="0" w:line="240" w:lineRule="auto"/>
              <w:rPr>
                <w:rFonts w:ascii="Arial,Bold" w:cs="Arial,Bold"/>
                <w:b/>
                <w:bCs/>
                <w:sz w:val="24"/>
                <w:szCs w:val="24"/>
              </w:rPr>
            </w:pPr>
            <w:r w:rsidRPr="00D5552E">
              <w:rPr>
                <w:rFonts w:ascii="Arial,Bold" w:cs="Arial,Bold"/>
                <w:b/>
                <w:bCs/>
                <w:sz w:val="24"/>
                <w:szCs w:val="24"/>
              </w:rPr>
              <w:t>Birth date:</w:t>
            </w:r>
          </w:p>
        </w:tc>
        <w:tc>
          <w:tcPr>
            <w:tcW w:w="8548" w:type="dxa"/>
            <w:gridSpan w:val="2"/>
          </w:tcPr>
          <w:p w14:paraId="54430CE9" w14:textId="77777777" w:rsidR="002537CB" w:rsidRPr="006954BB" w:rsidRDefault="00C87FF3" w:rsidP="00C87FF3">
            <w:pPr>
              <w:spacing w:after="0" w:line="240" w:lineRule="auto"/>
              <w:rPr>
                <w:rFonts w:asciiTheme="majorBidi" w:hAnsiTheme="majorBidi" w:cstheme="majorBidi"/>
                <w:sz w:val="24"/>
                <w:szCs w:val="24"/>
              </w:rPr>
            </w:pPr>
            <w:r w:rsidRPr="006954BB">
              <w:rPr>
                <w:rFonts w:asciiTheme="majorBidi" w:hAnsiTheme="majorBidi" w:cstheme="majorBidi"/>
                <w:sz w:val="24"/>
                <w:szCs w:val="24"/>
              </w:rPr>
              <w:t>29</w:t>
            </w:r>
            <w:r w:rsidR="002537CB" w:rsidRPr="006954BB">
              <w:rPr>
                <w:rFonts w:asciiTheme="majorBidi" w:hAnsiTheme="majorBidi" w:cstheme="majorBidi"/>
                <w:sz w:val="24"/>
                <w:szCs w:val="24"/>
              </w:rPr>
              <w:t>-</w:t>
            </w:r>
            <w:r w:rsidRPr="006954BB">
              <w:rPr>
                <w:rFonts w:asciiTheme="majorBidi" w:hAnsiTheme="majorBidi" w:cstheme="majorBidi"/>
                <w:sz w:val="24"/>
                <w:szCs w:val="24"/>
              </w:rPr>
              <w:t>July</w:t>
            </w:r>
            <w:r w:rsidR="002537CB" w:rsidRPr="006954BB">
              <w:rPr>
                <w:rFonts w:asciiTheme="majorBidi" w:hAnsiTheme="majorBidi" w:cstheme="majorBidi"/>
                <w:sz w:val="24"/>
                <w:szCs w:val="24"/>
              </w:rPr>
              <w:t>-19</w:t>
            </w:r>
            <w:r w:rsidRPr="006954BB">
              <w:rPr>
                <w:rFonts w:asciiTheme="majorBidi" w:hAnsiTheme="majorBidi" w:cstheme="majorBidi"/>
                <w:sz w:val="24"/>
                <w:szCs w:val="24"/>
              </w:rPr>
              <w:t>78</w:t>
            </w:r>
          </w:p>
        </w:tc>
      </w:tr>
      <w:tr w:rsidR="002537CB" w:rsidRPr="00D5552E" w14:paraId="7FCCE236" w14:textId="77777777" w:rsidTr="00D5552E">
        <w:trPr>
          <w:trHeight w:val="432"/>
        </w:trPr>
        <w:tc>
          <w:tcPr>
            <w:tcW w:w="2306" w:type="dxa"/>
          </w:tcPr>
          <w:p w14:paraId="32289A29" w14:textId="77777777" w:rsidR="002537CB" w:rsidRPr="00D5552E" w:rsidRDefault="002537CB" w:rsidP="00D5552E">
            <w:pPr>
              <w:spacing w:after="0" w:line="240" w:lineRule="auto"/>
              <w:rPr>
                <w:rFonts w:ascii="Arial,Bold" w:cs="Arial,Bold"/>
                <w:b/>
                <w:bCs/>
                <w:sz w:val="24"/>
                <w:szCs w:val="24"/>
              </w:rPr>
            </w:pPr>
            <w:r w:rsidRPr="00D5552E">
              <w:rPr>
                <w:rFonts w:ascii="Arial,Bold" w:cs="Arial,Bold"/>
                <w:b/>
                <w:bCs/>
                <w:sz w:val="24"/>
                <w:szCs w:val="24"/>
              </w:rPr>
              <w:t>Gender:</w:t>
            </w:r>
          </w:p>
        </w:tc>
        <w:tc>
          <w:tcPr>
            <w:tcW w:w="8548" w:type="dxa"/>
            <w:gridSpan w:val="2"/>
          </w:tcPr>
          <w:p w14:paraId="5AAED276" w14:textId="77777777" w:rsidR="002537CB" w:rsidRPr="006954BB" w:rsidRDefault="002537CB" w:rsidP="00D5552E">
            <w:pPr>
              <w:spacing w:after="0" w:line="240" w:lineRule="auto"/>
              <w:rPr>
                <w:rFonts w:asciiTheme="majorBidi" w:hAnsiTheme="majorBidi" w:cstheme="majorBidi"/>
                <w:sz w:val="24"/>
                <w:szCs w:val="24"/>
              </w:rPr>
            </w:pPr>
            <w:r w:rsidRPr="006954BB">
              <w:rPr>
                <w:rFonts w:asciiTheme="majorBidi" w:hAnsiTheme="majorBidi" w:cstheme="majorBidi"/>
                <w:sz w:val="24"/>
                <w:szCs w:val="24"/>
              </w:rPr>
              <w:t>Male</w:t>
            </w:r>
          </w:p>
        </w:tc>
      </w:tr>
      <w:tr w:rsidR="002537CB" w:rsidRPr="00D5552E" w14:paraId="2BB17B0E" w14:textId="77777777" w:rsidTr="00D5552E">
        <w:trPr>
          <w:trHeight w:val="432"/>
        </w:trPr>
        <w:tc>
          <w:tcPr>
            <w:tcW w:w="2306" w:type="dxa"/>
          </w:tcPr>
          <w:p w14:paraId="720F40A7" w14:textId="77777777" w:rsidR="002537CB" w:rsidRPr="00D5552E" w:rsidRDefault="002537CB" w:rsidP="00D5552E">
            <w:pPr>
              <w:spacing w:after="0" w:line="240" w:lineRule="auto"/>
              <w:rPr>
                <w:rFonts w:ascii="Arial,Bold" w:cs="Arial,Bold"/>
                <w:b/>
                <w:bCs/>
                <w:sz w:val="24"/>
                <w:szCs w:val="24"/>
              </w:rPr>
            </w:pPr>
            <w:r w:rsidRPr="00D5552E">
              <w:rPr>
                <w:rFonts w:ascii="Arial,Bold" w:cs="Arial,Bold"/>
                <w:b/>
                <w:bCs/>
                <w:sz w:val="24"/>
                <w:szCs w:val="24"/>
              </w:rPr>
              <w:t>Marital Status:</w:t>
            </w:r>
          </w:p>
        </w:tc>
        <w:tc>
          <w:tcPr>
            <w:tcW w:w="8548" w:type="dxa"/>
            <w:gridSpan w:val="2"/>
          </w:tcPr>
          <w:p w14:paraId="4E303D6E" w14:textId="6D56311A" w:rsidR="002537CB" w:rsidRPr="006954BB" w:rsidRDefault="0019183F" w:rsidP="00D5552E">
            <w:pPr>
              <w:spacing w:after="0" w:line="240" w:lineRule="auto"/>
              <w:rPr>
                <w:rFonts w:asciiTheme="majorBidi" w:hAnsiTheme="majorBidi" w:cstheme="majorBidi"/>
                <w:sz w:val="24"/>
                <w:szCs w:val="24"/>
              </w:rPr>
            </w:pPr>
            <w:hyperlink r:id="rId12" w:history="1">
              <w:r w:rsidR="00BF32DB" w:rsidRPr="006954BB">
                <w:rPr>
                  <w:rFonts w:asciiTheme="majorBidi" w:hAnsiTheme="majorBidi" w:cstheme="majorBidi"/>
                  <w:sz w:val="24"/>
                  <w:szCs w:val="24"/>
                </w:rPr>
                <w:t>Married</w:t>
              </w:r>
            </w:hyperlink>
            <w:r w:rsidR="00BF32DB">
              <w:rPr>
                <w:rFonts w:asciiTheme="majorBidi" w:hAnsiTheme="majorBidi" w:cstheme="majorBidi"/>
                <w:sz w:val="24"/>
                <w:szCs w:val="24"/>
              </w:rPr>
              <w:t xml:space="preserve"> (2 kids)</w:t>
            </w:r>
          </w:p>
        </w:tc>
      </w:tr>
      <w:tr w:rsidR="002537CB" w:rsidRPr="00D5552E" w14:paraId="55C43377" w14:textId="77777777" w:rsidTr="00D5552E">
        <w:trPr>
          <w:trHeight w:val="432"/>
        </w:trPr>
        <w:tc>
          <w:tcPr>
            <w:tcW w:w="2306" w:type="dxa"/>
            <w:tcBorders>
              <w:bottom w:val="single" w:sz="4" w:space="0" w:color="auto"/>
            </w:tcBorders>
          </w:tcPr>
          <w:p w14:paraId="52CA969C" w14:textId="77777777" w:rsidR="002537CB" w:rsidRPr="00D5552E" w:rsidRDefault="002537CB" w:rsidP="00D5552E">
            <w:pPr>
              <w:spacing w:after="0" w:line="240" w:lineRule="auto"/>
              <w:rPr>
                <w:rFonts w:ascii="Arial,Bold" w:cs="Arial,Bold"/>
                <w:b/>
                <w:bCs/>
                <w:sz w:val="24"/>
                <w:szCs w:val="24"/>
              </w:rPr>
            </w:pPr>
            <w:r w:rsidRPr="00D5552E">
              <w:rPr>
                <w:rFonts w:ascii="Arial,Bold" w:cs="Arial,Bold"/>
                <w:b/>
                <w:bCs/>
                <w:sz w:val="24"/>
                <w:szCs w:val="24"/>
              </w:rPr>
              <w:t>Military Status:</w:t>
            </w:r>
          </w:p>
        </w:tc>
        <w:tc>
          <w:tcPr>
            <w:tcW w:w="8548" w:type="dxa"/>
            <w:gridSpan w:val="2"/>
            <w:tcBorders>
              <w:bottom w:val="single" w:sz="4" w:space="0" w:color="auto"/>
            </w:tcBorders>
          </w:tcPr>
          <w:p w14:paraId="4100C64C" w14:textId="77777777" w:rsidR="002537CB" w:rsidRPr="006954BB" w:rsidRDefault="00E205EF" w:rsidP="00E205EF">
            <w:pPr>
              <w:spacing w:after="0" w:line="240" w:lineRule="auto"/>
              <w:rPr>
                <w:rFonts w:asciiTheme="majorBidi" w:hAnsiTheme="majorBidi" w:cstheme="majorBidi"/>
                <w:sz w:val="24"/>
                <w:szCs w:val="24"/>
              </w:rPr>
            </w:pPr>
            <w:r w:rsidRPr="006954BB">
              <w:rPr>
                <w:rFonts w:asciiTheme="majorBidi" w:hAnsiTheme="majorBidi" w:cstheme="majorBidi"/>
                <w:sz w:val="24"/>
                <w:szCs w:val="24"/>
              </w:rPr>
              <w:t>Completed</w:t>
            </w:r>
          </w:p>
        </w:tc>
      </w:tr>
      <w:tr w:rsidR="002537CB" w:rsidRPr="00D5552E" w14:paraId="4229D378" w14:textId="77777777" w:rsidTr="00D5552E">
        <w:trPr>
          <w:trHeight w:val="576"/>
        </w:trPr>
        <w:tc>
          <w:tcPr>
            <w:tcW w:w="10854" w:type="dxa"/>
            <w:gridSpan w:val="3"/>
            <w:shd w:val="clear" w:color="auto" w:fill="F2F2F2"/>
            <w:vAlign w:val="center"/>
          </w:tcPr>
          <w:p w14:paraId="62F73E9C" w14:textId="77777777" w:rsidR="002537CB" w:rsidRPr="00D5552E" w:rsidRDefault="002537CB" w:rsidP="00C9014E">
            <w:pPr>
              <w:spacing w:after="0" w:line="240" w:lineRule="auto"/>
              <w:rPr>
                <w:rFonts w:ascii="Arial" w:hAnsi="Arial"/>
                <w:sz w:val="24"/>
                <w:szCs w:val="24"/>
              </w:rPr>
            </w:pPr>
            <w:r w:rsidRPr="00D5552E">
              <w:rPr>
                <w:rFonts w:ascii="Arial,Bold" w:cs="Arial,Bold"/>
                <w:b/>
                <w:bCs/>
                <w:sz w:val="28"/>
                <w:szCs w:val="28"/>
                <w:u w:val="single"/>
              </w:rPr>
              <w:t xml:space="preserve">Work Experience </w:t>
            </w:r>
            <w:r w:rsidR="000174BC" w:rsidRPr="00D5552E">
              <w:rPr>
                <w:rFonts w:cs="Arial,Bold"/>
                <w:b/>
                <w:bCs/>
                <w:i/>
                <w:iCs/>
                <w:sz w:val="24"/>
                <w:szCs w:val="24"/>
                <w:u w:val="single"/>
              </w:rPr>
              <w:t>(</w:t>
            </w:r>
            <w:r w:rsidR="00E205EF">
              <w:rPr>
                <w:rFonts w:cs="Arial,Bold"/>
                <w:b/>
                <w:bCs/>
                <w:i/>
                <w:iCs/>
                <w:sz w:val="24"/>
                <w:szCs w:val="24"/>
                <w:u w:val="single"/>
              </w:rPr>
              <w:t>1</w:t>
            </w:r>
            <w:r w:rsidR="00C9014E">
              <w:rPr>
                <w:rFonts w:cs="Arial,Bold"/>
                <w:b/>
                <w:bCs/>
                <w:i/>
                <w:iCs/>
                <w:sz w:val="24"/>
                <w:szCs w:val="24"/>
                <w:u w:val="single"/>
              </w:rPr>
              <w:t>5</w:t>
            </w:r>
            <w:r w:rsidR="000174BC" w:rsidRPr="00D5552E">
              <w:rPr>
                <w:rFonts w:cs="Arial,Bold"/>
                <w:b/>
                <w:bCs/>
                <w:i/>
                <w:iCs/>
                <w:sz w:val="24"/>
                <w:szCs w:val="24"/>
                <w:u w:val="single"/>
              </w:rPr>
              <w:t xml:space="preserve"> Years)</w:t>
            </w:r>
            <w:r w:rsidRPr="00D5552E">
              <w:rPr>
                <w:rFonts w:ascii="Arial,Bold" w:cs="Arial,Bold"/>
                <w:b/>
                <w:bCs/>
                <w:sz w:val="28"/>
                <w:szCs w:val="28"/>
                <w:u w:val="single"/>
              </w:rPr>
              <w:t xml:space="preserve"> </w:t>
            </w:r>
          </w:p>
        </w:tc>
      </w:tr>
      <w:tr w:rsidR="002537CB" w:rsidRPr="00D5552E" w14:paraId="51C89975" w14:textId="77777777" w:rsidTr="00D5552E">
        <w:trPr>
          <w:trHeight w:val="216"/>
        </w:trPr>
        <w:tc>
          <w:tcPr>
            <w:tcW w:w="2306" w:type="dxa"/>
            <w:vAlign w:val="center"/>
          </w:tcPr>
          <w:p w14:paraId="59A2728A" w14:textId="77777777" w:rsidR="002537CB" w:rsidRPr="00D5552E" w:rsidRDefault="002537CB" w:rsidP="00D5552E">
            <w:pPr>
              <w:spacing w:after="0" w:line="240" w:lineRule="auto"/>
              <w:rPr>
                <w:rFonts w:ascii="Arial,Bold" w:cs="Arial,Bold"/>
                <w:b/>
                <w:bCs/>
                <w:sz w:val="24"/>
                <w:szCs w:val="24"/>
              </w:rPr>
            </w:pPr>
          </w:p>
        </w:tc>
        <w:tc>
          <w:tcPr>
            <w:tcW w:w="8548" w:type="dxa"/>
            <w:gridSpan w:val="2"/>
            <w:vAlign w:val="center"/>
          </w:tcPr>
          <w:p w14:paraId="48111111" w14:textId="77777777" w:rsidR="002537CB" w:rsidRPr="006954BB" w:rsidRDefault="002537CB" w:rsidP="00D5552E">
            <w:pPr>
              <w:spacing w:after="0" w:line="240" w:lineRule="auto"/>
              <w:rPr>
                <w:rFonts w:asciiTheme="majorBidi" w:hAnsiTheme="majorBidi" w:cstheme="majorBidi"/>
                <w:sz w:val="24"/>
                <w:szCs w:val="24"/>
              </w:rPr>
            </w:pPr>
          </w:p>
        </w:tc>
      </w:tr>
      <w:tr w:rsidR="002537CB" w:rsidRPr="00D5552E" w14:paraId="19E22C1E" w14:textId="77777777" w:rsidTr="00D5552E">
        <w:trPr>
          <w:trHeight w:val="432"/>
        </w:trPr>
        <w:tc>
          <w:tcPr>
            <w:tcW w:w="2306" w:type="dxa"/>
            <w:tcBorders>
              <w:bottom w:val="dotted" w:sz="4" w:space="0" w:color="auto"/>
            </w:tcBorders>
          </w:tcPr>
          <w:p w14:paraId="17B40701" w14:textId="77777777" w:rsidR="002537CB" w:rsidRPr="00D5552E" w:rsidRDefault="002537CB" w:rsidP="00D5552E">
            <w:pPr>
              <w:spacing w:after="0" w:line="240" w:lineRule="auto"/>
              <w:rPr>
                <w:rFonts w:ascii="Arial,Bold" w:cs="Arial,Bold"/>
                <w:b/>
                <w:bCs/>
                <w:sz w:val="24"/>
                <w:szCs w:val="24"/>
              </w:rPr>
            </w:pPr>
            <w:r w:rsidRPr="00D5552E">
              <w:rPr>
                <w:rFonts w:ascii="Arial,Bold" w:cs="Arial,Bold"/>
                <w:b/>
                <w:bCs/>
                <w:sz w:val="24"/>
                <w:szCs w:val="24"/>
              </w:rPr>
              <w:t>Dates:</w:t>
            </w:r>
          </w:p>
        </w:tc>
        <w:tc>
          <w:tcPr>
            <w:tcW w:w="8548" w:type="dxa"/>
            <w:gridSpan w:val="2"/>
            <w:tcBorders>
              <w:bottom w:val="dotted" w:sz="4" w:space="0" w:color="auto"/>
            </w:tcBorders>
          </w:tcPr>
          <w:p w14:paraId="707D819C" w14:textId="77777777" w:rsidR="002537CB" w:rsidRPr="006954BB" w:rsidRDefault="00E205EF" w:rsidP="00C268DD">
            <w:pPr>
              <w:spacing w:after="0" w:line="240" w:lineRule="auto"/>
              <w:rPr>
                <w:rFonts w:asciiTheme="majorBidi" w:hAnsiTheme="majorBidi" w:cstheme="majorBidi"/>
                <w:sz w:val="24"/>
                <w:szCs w:val="24"/>
              </w:rPr>
            </w:pPr>
            <w:r w:rsidRPr="006954BB">
              <w:rPr>
                <w:rFonts w:asciiTheme="majorBidi" w:hAnsiTheme="majorBidi" w:cstheme="majorBidi"/>
                <w:sz w:val="24"/>
                <w:szCs w:val="24"/>
              </w:rPr>
              <w:t xml:space="preserve">January </w:t>
            </w:r>
            <w:r w:rsidR="002537CB" w:rsidRPr="006954BB">
              <w:rPr>
                <w:rFonts w:asciiTheme="majorBidi" w:hAnsiTheme="majorBidi" w:cstheme="majorBidi"/>
                <w:sz w:val="24"/>
                <w:szCs w:val="24"/>
              </w:rPr>
              <w:t xml:space="preserve">2007 </w:t>
            </w:r>
            <w:r w:rsidR="00930AD9" w:rsidRPr="006954BB">
              <w:rPr>
                <w:rFonts w:asciiTheme="majorBidi" w:hAnsiTheme="majorBidi" w:cstheme="majorBidi"/>
                <w:sz w:val="24"/>
                <w:szCs w:val="24"/>
              </w:rPr>
              <w:t>–</w:t>
            </w:r>
            <w:r w:rsidR="002537CB" w:rsidRPr="006954BB">
              <w:rPr>
                <w:rFonts w:asciiTheme="majorBidi" w:hAnsiTheme="majorBidi" w:cstheme="majorBidi"/>
                <w:sz w:val="24"/>
                <w:szCs w:val="24"/>
              </w:rPr>
              <w:t xml:space="preserve"> </w:t>
            </w:r>
            <w:r w:rsidR="00C268DD" w:rsidRPr="006954BB">
              <w:rPr>
                <w:rFonts w:asciiTheme="majorBidi" w:hAnsiTheme="majorBidi" w:cstheme="majorBidi"/>
                <w:sz w:val="24"/>
                <w:szCs w:val="24"/>
              </w:rPr>
              <w:t>Present</w:t>
            </w:r>
          </w:p>
        </w:tc>
      </w:tr>
      <w:tr w:rsidR="002537CB" w:rsidRPr="00D5552E" w14:paraId="667604B3" w14:textId="77777777" w:rsidTr="00D5552E">
        <w:trPr>
          <w:trHeight w:val="432"/>
        </w:trPr>
        <w:tc>
          <w:tcPr>
            <w:tcW w:w="2306" w:type="dxa"/>
            <w:tcBorders>
              <w:top w:val="dotted" w:sz="4" w:space="0" w:color="auto"/>
              <w:bottom w:val="dotted" w:sz="4" w:space="0" w:color="auto"/>
            </w:tcBorders>
          </w:tcPr>
          <w:p w14:paraId="14C34ADA" w14:textId="77777777" w:rsidR="002537CB" w:rsidRPr="00D5552E" w:rsidRDefault="002537CB" w:rsidP="00D5552E">
            <w:pPr>
              <w:spacing w:after="0" w:line="240" w:lineRule="auto"/>
              <w:rPr>
                <w:rFonts w:ascii="Arial,Bold" w:cs="Arial,Bold"/>
                <w:b/>
                <w:bCs/>
                <w:sz w:val="24"/>
                <w:szCs w:val="24"/>
              </w:rPr>
            </w:pPr>
            <w:r w:rsidRPr="00D5552E">
              <w:rPr>
                <w:rFonts w:ascii="Arial,Bold" w:cs="Arial,Bold"/>
                <w:b/>
                <w:bCs/>
                <w:sz w:val="24"/>
                <w:szCs w:val="24"/>
              </w:rPr>
              <w:t>Position:</w:t>
            </w:r>
          </w:p>
        </w:tc>
        <w:tc>
          <w:tcPr>
            <w:tcW w:w="8548" w:type="dxa"/>
            <w:gridSpan w:val="2"/>
            <w:tcBorders>
              <w:top w:val="dotted" w:sz="4" w:space="0" w:color="auto"/>
              <w:bottom w:val="dotted" w:sz="4" w:space="0" w:color="auto"/>
            </w:tcBorders>
          </w:tcPr>
          <w:p w14:paraId="231B3968" w14:textId="77777777" w:rsidR="002537CB" w:rsidRPr="006954BB" w:rsidRDefault="00930AD9" w:rsidP="00431BDD">
            <w:pPr>
              <w:spacing w:after="0" w:line="240" w:lineRule="auto"/>
              <w:rPr>
                <w:rFonts w:asciiTheme="majorBidi" w:hAnsiTheme="majorBidi" w:cstheme="majorBidi"/>
                <w:sz w:val="24"/>
                <w:szCs w:val="24"/>
              </w:rPr>
            </w:pPr>
            <w:r w:rsidRPr="006954BB">
              <w:rPr>
                <w:rFonts w:asciiTheme="majorBidi" w:hAnsiTheme="majorBidi" w:cstheme="majorBidi"/>
                <w:sz w:val="24"/>
                <w:szCs w:val="24"/>
              </w:rPr>
              <w:t xml:space="preserve">Executive </w:t>
            </w:r>
            <w:r w:rsidR="00431BDD" w:rsidRPr="006954BB">
              <w:rPr>
                <w:rFonts w:asciiTheme="majorBidi" w:hAnsiTheme="majorBidi" w:cstheme="majorBidi"/>
                <w:sz w:val="24"/>
                <w:szCs w:val="24"/>
              </w:rPr>
              <w:t>M</w:t>
            </w:r>
            <w:r w:rsidRPr="006954BB">
              <w:rPr>
                <w:rFonts w:asciiTheme="majorBidi" w:hAnsiTheme="majorBidi" w:cstheme="majorBidi"/>
                <w:sz w:val="24"/>
                <w:szCs w:val="24"/>
              </w:rPr>
              <w:t>anager</w:t>
            </w:r>
            <w:r w:rsidR="001A2165" w:rsidRPr="006954BB">
              <w:rPr>
                <w:rFonts w:asciiTheme="majorBidi" w:hAnsiTheme="majorBidi" w:cstheme="majorBidi"/>
                <w:sz w:val="24"/>
                <w:szCs w:val="24"/>
              </w:rPr>
              <w:t xml:space="preserve"> </w:t>
            </w:r>
            <w:r w:rsidR="002537CB" w:rsidRPr="006954BB">
              <w:rPr>
                <w:rFonts w:asciiTheme="majorBidi" w:hAnsiTheme="majorBidi" w:cstheme="majorBidi"/>
                <w:sz w:val="24"/>
                <w:szCs w:val="24"/>
              </w:rPr>
              <w:t>and Technical Instructor</w:t>
            </w:r>
          </w:p>
        </w:tc>
      </w:tr>
      <w:tr w:rsidR="003F6822" w:rsidRPr="00D5552E" w14:paraId="03AE664D" w14:textId="77777777" w:rsidTr="00D5552E">
        <w:trPr>
          <w:trHeight w:val="432"/>
        </w:trPr>
        <w:tc>
          <w:tcPr>
            <w:tcW w:w="2306" w:type="dxa"/>
            <w:vMerge w:val="restart"/>
            <w:tcBorders>
              <w:top w:val="dotted" w:sz="4" w:space="0" w:color="auto"/>
            </w:tcBorders>
          </w:tcPr>
          <w:p w14:paraId="589F3086" w14:textId="77777777" w:rsidR="003F6822" w:rsidRPr="00D5552E" w:rsidRDefault="003F6822" w:rsidP="00D5552E">
            <w:pPr>
              <w:spacing w:after="0" w:line="240" w:lineRule="auto"/>
              <w:rPr>
                <w:rFonts w:ascii="Arial,Bold" w:cs="Arial,Bold"/>
                <w:b/>
                <w:bCs/>
                <w:sz w:val="24"/>
                <w:szCs w:val="24"/>
              </w:rPr>
            </w:pPr>
            <w:r w:rsidRPr="00D5552E">
              <w:rPr>
                <w:rFonts w:ascii="Arial,Bold" w:cs="Arial,Bold"/>
                <w:b/>
                <w:bCs/>
                <w:sz w:val="24"/>
                <w:szCs w:val="24"/>
              </w:rPr>
              <w:t>Main activities:</w:t>
            </w:r>
          </w:p>
        </w:tc>
        <w:tc>
          <w:tcPr>
            <w:tcW w:w="8548" w:type="dxa"/>
            <w:gridSpan w:val="2"/>
            <w:tcBorders>
              <w:top w:val="dotted" w:sz="4" w:space="0" w:color="auto"/>
            </w:tcBorders>
          </w:tcPr>
          <w:p w14:paraId="6E157B4A" w14:textId="654F4486" w:rsidR="00203A7E" w:rsidRPr="006954BB" w:rsidRDefault="003F6822" w:rsidP="002D5C73">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 xml:space="preserve">Field service engineer and technical instructor </w:t>
            </w:r>
            <w:r w:rsidR="00930AD9" w:rsidRPr="006954BB">
              <w:rPr>
                <w:rFonts w:asciiTheme="majorBidi" w:hAnsiTheme="majorBidi" w:cstheme="majorBidi"/>
                <w:sz w:val="24"/>
                <w:szCs w:val="24"/>
              </w:rPr>
              <w:t xml:space="preserve">especially in Allen-Bradley PLCs </w:t>
            </w:r>
            <w:r w:rsidRPr="006954BB">
              <w:rPr>
                <w:rFonts w:asciiTheme="majorBidi" w:hAnsiTheme="majorBidi" w:cstheme="majorBidi"/>
                <w:sz w:val="24"/>
                <w:szCs w:val="24"/>
              </w:rPr>
              <w:t>(PLC5</w:t>
            </w:r>
            <w:r w:rsidR="002D5C73" w:rsidRPr="006954BB">
              <w:rPr>
                <w:rFonts w:asciiTheme="majorBidi" w:hAnsiTheme="majorBidi" w:cstheme="majorBidi"/>
                <w:sz w:val="24"/>
                <w:szCs w:val="24"/>
              </w:rPr>
              <w:t xml:space="preserve">, </w:t>
            </w:r>
            <w:r w:rsidRPr="006954BB">
              <w:rPr>
                <w:rFonts w:asciiTheme="majorBidi" w:hAnsiTheme="majorBidi" w:cstheme="majorBidi"/>
                <w:sz w:val="24"/>
                <w:szCs w:val="24"/>
              </w:rPr>
              <w:t>MicroLogix</w:t>
            </w:r>
            <w:r w:rsidR="002D5C73" w:rsidRPr="006954BB">
              <w:rPr>
                <w:rFonts w:asciiTheme="majorBidi" w:hAnsiTheme="majorBidi" w:cstheme="majorBidi"/>
                <w:sz w:val="24"/>
                <w:szCs w:val="24"/>
              </w:rPr>
              <w:t>,</w:t>
            </w:r>
            <w:r w:rsidRPr="006954BB">
              <w:rPr>
                <w:rFonts w:asciiTheme="majorBidi" w:hAnsiTheme="majorBidi" w:cstheme="majorBidi"/>
                <w:sz w:val="24"/>
                <w:szCs w:val="24"/>
              </w:rPr>
              <w:t xml:space="preserve"> SLC500</w:t>
            </w:r>
            <w:r w:rsidR="002D5C73" w:rsidRPr="006954BB">
              <w:rPr>
                <w:rFonts w:asciiTheme="majorBidi" w:hAnsiTheme="majorBidi" w:cstheme="majorBidi"/>
                <w:sz w:val="24"/>
                <w:szCs w:val="24"/>
              </w:rPr>
              <w:t xml:space="preserve">, and </w:t>
            </w:r>
            <w:r w:rsidRPr="006954BB">
              <w:rPr>
                <w:rFonts w:asciiTheme="majorBidi" w:hAnsiTheme="majorBidi" w:cstheme="majorBidi"/>
                <w:sz w:val="24"/>
                <w:szCs w:val="24"/>
              </w:rPr>
              <w:t xml:space="preserve">Logix5000 family) and </w:t>
            </w:r>
            <w:r w:rsidR="002D5C73" w:rsidRPr="006954BB">
              <w:rPr>
                <w:rFonts w:asciiTheme="majorBidi" w:hAnsiTheme="majorBidi" w:cstheme="majorBidi"/>
                <w:sz w:val="24"/>
                <w:szCs w:val="24"/>
              </w:rPr>
              <w:t xml:space="preserve">Industrial </w:t>
            </w:r>
            <w:r w:rsidRPr="006954BB">
              <w:rPr>
                <w:rFonts w:asciiTheme="majorBidi" w:hAnsiTheme="majorBidi" w:cstheme="majorBidi"/>
                <w:sz w:val="24"/>
                <w:szCs w:val="24"/>
              </w:rPr>
              <w:t>communication networks (</w:t>
            </w:r>
            <w:proofErr w:type="spellStart"/>
            <w:r w:rsidRPr="006954BB">
              <w:rPr>
                <w:rFonts w:asciiTheme="majorBidi" w:hAnsiTheme="majorBidi" w:cstheme="majorBidi"/>
                <w:sz w:val="24"/>
                <w:szCs w:val="24"/>
              </w:rPr>
              <w:t>DeviceNet</w:t>
            </w:r>
            <w:proofErr w:type="spellEnd"/>
            <w:r w:rsidR="002D5C73" w:rsidRPr="006954BB">
              <w:rPr>
                <w:rFonts w:asciiTheme="majorBidi" w:hAnsiTheme="majorBidi" w:cstheme="majorBidi"/>
                <w:sz w:val="24"/>
                <w:szCs w:val="24"/>
              </w:rPr>
              <w:t xml:space="preserve">, </w:t>
            </w:r>
            <w:r w:rsidRPr="006954BB">
              <w:rPr>
                <w:rFonts w:asciiTheme="majorBidi" w:hAnsiTheme="majorBidi" w:cstheme="majorBidi"/>
                <w:sz w:val="24"/>
                <w:szCs w:val="24"/>
              </w:rPr>
              <w:t>ControlNet</w:t>
            </w:r>
            <w:r w:rsidR="002D5C73" w:rsidRPr="006954BB">
              <w:rPr>
                <w:rFonts w:asciiTheme="majorBidi" w:hAnsiTheme="majorBidi" w:cstheme="majorBidi"/>
                <w:sz w:val="24"/>
                <w:szCs w:val="24"/>
              </w:rPr>
              <w:t xml:space="preserve">, </w:t>
            </w:r>
            <w:proofErr w:type="spellStart"/>
            <w:r w:rsidRPr="006954BB">
              <w:rPr>
                <w:rFonts w:asciiTheme="majorBidi" w:hAnsiTheme="majorBidi" w:cstheme="majorBidi"/>
                <w:sz w:val="24"/>
                <w:szCs w:val="24"/>
              </w:rPr>
              <w:t>EtherNet</w:t>
            </w:r>
            <w:proofErr w:type="spellEnd"/>
            <w:r w:rsidR="002D5C73" w:rsidRPr="006954BB">
              <w:rPr>
                <w:rFonts w:asciiTheme="majorBidi" w:hAnsiTheme="majorBidi" w:cstheme="majorBidi"/>
                <w:sz w:val="24"/>
                <w:szCs w:val="24"/>
              </w:rPr>
              <w:t xml:space="preserve">, </w:t>
            </w:r>
            <w:r w:rsidRPr="006954BB">
              <w:rPr>
                <w:rFonts w:asciiTheme="majorBidi" w:hAnsiTheme="majorBidi" w:cstheme="majorBidi"/>
                <w:sz w:val="24"/>
                <w:szCs w:val="24"/>
              </w:rPr>
              <w:t>DH485</w:t>
            </w:r>
            <w:r w:rsidR="002D5C73" w:rsidRPr="006954BB">
              <w:rPr>
                <w:rFonts w:asciiTheme="majorBidi" w:hAnsiTheme="majorBidi" w:cstheme="majorBidi"/>
                <w:sz w:val="24"/>
                <w:szCs w:val="24"/>
              </w:rPr>
              <w:t xml:space="preserve">, </w:t>
            </w:r>
            <w:r w:rsidRPr="006954BB">
              <w:rPr>
                <w:rFonts w:asciiTheme="majorBidi" w:hAnsiTheme="majorBidi" w:cstheme="majorBidi"/>
                <w:sz w:val="24"/>
                <w:szCs w:val="24"/>
              </w:rPr>
              <w:t>DH+</w:t>
            </w:r>
            <w:r w:rsidR="002D5C73" w:rsidRPr="006954BB">
              <w:rPr>
                <w:rFonts w:asciiTheme="majorBidi" w:hAnsiTheme="majorBidi" w:cstheme="majorBidi"/>
                <w:sz w:val="24"/>
                <w:szCs w:val="24"/>
              </w:rPr>
              <w:t xml:space="preserve">, and </w:t>
            </w:r>
            <w:r w:rsidRPr="006954BB">
              <w:rPr>
                <w:rFonts w:asciiTheme="majorBidi" w:hAnsiTheme="majorBidi" w:cstheme="majorBidi"/>
                <w:sz w:val="24"/>
                <w:szCs w:val="24"/>
              </w:rPr>
              <w:t>RIO).</w:t>
            </w:r>
            <w:r w:rsidR="00C81E5F">
              <w:rPr>
                <w:rFonts w:asciiTheme="majorBidi" w:hAnsiTheme="majorBidi" w:cstheme="majorBidi"/>
                <w:sz w:val="24"/>
                <w:szCs w:val="24"/>
              </w:rPr>
              <w:t xml:space="preserve"> Moreover, Rockwell Software for visualizations including: FactoryTalk View Studio for FactoryTalk View Machine Edition (ME) and FactoryTalk View Site Edition (SE) for programing Allen Bradley operator terminals (PanelView Plus and SCADA for both stand alone or networked) </w:t>
            </w:r>
          </w:p>
          <w:p w14:paraId="4927B454" w14:textId="77777777" w:rsidR="003F6822" w:rsidRPr="006954BB" w:rsidRDefault="003F6822" w:rsidP="002D5C73">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 xml:space="preserve">Design </w:t>
            </w:r>
            <w:r w:rsidR="002D5C73" w:rsidRPr="006954BB">
              <w:rPr>
                <w:rFonts w:asciiTheme="majorBidi" w:hAnsiTheme="majorBidi" w:cstheme="majorBidi"/>
                <w:sz w:val="24"/>
                <w:szCs w:val="24"/>
              </w:rPr>
              <w:t>of</w:t>
            </w:r>
            <w:r w:rsidRPr="006954BB">
              <w:rPr>
                <w:rFonts w:asciiTheme="majorBidi" w:hAnsiTheme="majorBidi" w:cstheme="majorBidi"/>
                <w:sz w:val="24"/>
                <w:szCs w:val="24"/>
              </w:rPr>
              <w:t xml:space="preserve"> new control systems</w:t>
            </w:r>
            <w:r w:rsidR="002D5C73" w:rsidRPr="006954BB">
              <w:rPr>
                <w:rFonts w:asciiTheme="majorBidi" w:hAnsiTheme="majorBidi" w:cstheme="majorBidi"/>
                <w:sz w:val="24"/>
                <w:szCs w:val="24"/>
              </w:rPr>
              <w:t>,</w:t>
            </w:r>
            <w:r w:rsidRPr="006954BB">
              <w:rPr>
                <w:rFonts w:asciiTheme="majorBidi" w:hAnsiTheme="majorBidi" w:cstheme="majorBidi"/>
                <w:sz w:val="24"/>
                <w:szCs w:val="24"/>
              </w:rPr>
              <w:t xml:space="preserve"> </w:t>
            </w:r>
            <w:r w:rsidR="002D5C73" w:rsidRPr="006954BB">
              <w:rPr>
                <w:rFonts w:asciiTheme="majorBidi" w:hAnsiTheme="majorBidi" w:cstheme="majorBidi"/>
                <w:sz w:val="24"/>
                <w:szCs w:val="24"/>
              </w:rPr>
              <w:t>as well as,</w:t>
            </w:r>
            <w:r w:rsidR="009C53FC" w:rsidRPr="006954BB">
              <w:rPr>
                <w:rFonts w:asciiTheme="majorBidi" w:hAnsiTheme="majorBidi" w:cstheme="majorBidi"/>
                <w:sz w:val="24"/>
                <w:szCs w:val="24"/>
              </w:rPr>
              <w:t xml:space="preserve"> upgrade old control systems</w:t>
            </w:r>
            <w:r w:rsidRPr="006954BB">
              <w:rPr>
                <w:rFonts w:asciiTheme="majorBidi" w:hAnsiTheme="majorBidi" w:cstheme="majorBidi"/>
                <w:sz w:val="24"/>
                <w:szCs w:val="24"/>
              </w:rPr>
              <w:t>:</w:t>
            </w:r>
          </w:p>
          <w:p w14:paraId="133DCA78" w14:textId="77777777" w:rsidR="003F6822" w:rsidRPr="006954BB" w:rsidRDefault="003F6822" w:rsidP="00D5552E">
            <w:pPr>
              <w:pStyle w:val="ListParagraph"/>
              <w:numPr>
                <w:ilvl w:val="1"/>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Upgraded the polishing system in Electricity station of ABO QIR 5</w:t>
            </w:r>
            <w:r w:rsidRPr="006954BB">
              <w:rPr>
                <w:rFonts w:asciiTheme="majorBidi" w:hAnsiTheme="majorBidi" w:cstheme="majorBidi"/>
                <w:sz w:val="24"/>
                <w:szCs w:val="24"/>
                <w:vertAlign w:val="superscript"/>
              </w:rPr>
              <w:t>th</w:t>
            </w:r>
            <w:r w:rsidR="009C53FC" w:rsidRPr="006954BB">
              <w:rPr>
                <w:rFonts w:asciiTheme="majorBidi" w:hAnsiTheme="majorBidi" w:cstheme="majorBidi"/>
                <w:sz w:val="24"/>
                <w:szCs w:val="24"/>
              </w:rPr>
              <w:t>. Unit</w:t>
            </w:r>
            <w:r w:rsidRPr="006954BB">
              <w:rPr>
                <w:rFonts w:asciiTheme="majorBidi" w:hAnsiTheme="majorBidi" w:cstheme="majorBidi"/>
                <w:sz w:val="24"/>
                <w:szCs w:val="24"/>
              </w:rPr>
              <w:t xml:space="preserve"> to redundant SLC500 with Flex IO.</w:t>
            </w:r>
          </w:p>
          <w:p w14:paraId="448D09CD" w14:textId="77777777" w:rsidR="001968C2" w:rsidRPr="006954BB" w:rsidRDefault="001968C2" w:rsidP="00DB2C17">
            <w:pPr>
              <w:pStyle w:val="ListParagraph"/>
              <w:numPr>
                <w:ilvl w:val="1"/>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 xml:space="preserve">Design </w:t>
            </w:r>
            <w:r w:rsidR="00DB2C17" w:rsidRPr="006954BB">
              <w:rPr>
                <w:rFonts w:asciiTheme="majorBidi" w:hAnsiTheme="majorBidi" w:cstheme="majorBidi"/>
                <w:sz w:val="24"/>
                <w:szCs w:val="24"/>
              </w:rPr>
              <w:t xml:space="preserve">of Alarm System in Ocean Marine Services </w:t>
            </w:r>
            <w:r w:rsidRPr="006954BB">
              <w:rPr>
                <w:rFonts w:asciiTheme="majorBidi" w:hAnsiTheme="majorBidi" w:cstheme="majorBidi"/>
                <w:sz w:val="24"/>
                <w:szCs w:val="24"/>
              </w:rPr>
              <w:t>including PLC and SCADA</w:t>
            </w:r>
            <w:r w:rsidR="003F6822" w:rsidRPr="006954BB">
              <w:rPr>
                <w:rFonts w:asciiTheme="majorBidi" w:hAnsiTheme="majorBidi" w:cstheme="majorBidi"/>
                <w:sz w:val="24"/>
                <w:szCs w:val="24"/>
              </w:rPr>
              <w:t>.</w:t>
            </w:r>
          </w:p>
          <w:p w14:paraId="71BDDDC1" w14:textId="77777777" w:rsidR="009D5AC4" w:rsidRPr="006954BB" w:rsidRDefault="001968C2" w:rsidP="00D04907">
            <w:pPr>
              <w:pStyle w:val="ListParagraph"/>
              <w:numPr>
                <w:ilvl w:val="1"/>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 xml:space="preserve">Upgrading the PLC system of the </w:t>
            </w:r>
            <w:r w:rsidR="009C53FC" w:rsidRPr="006954BB">
              <w:rPr>
                <w:rFonts w:asciiTheme="majorBidi" w:hAnsiTheme="majorBidi" w:cstheme="majorBidi"/>
                <w:sz w:val="24"/>
                <w:szCs w:val="24"/>
              </w:rPr>
              <w:t>Dryer</w:t>
            </w:r>
            <w:r w:rsidRPr="006954BB">
              <w:rPr>
                <w:rFonts w:asciiTheme="majorBidi" w:hAnsiTheme="majorBidi" w:cstheme="majorBidi"/>
                <w:sz w:val="24"/>
                <w:szCs w:val="24"/>
              </w:rPr>
              <w:t xml:space="preserve"> Tower in Adva</w:t>
            </w:r>
            <w:r w:rsidR="00E226EC" w:rsidRPr="006954BB">
              <w:rPr>
                <w:rFonts w:asciiTheme="majorBidi" w:hAnsiTheme="majorBidi" w:cstheme="majorBidi"/>
                <w:sz w:val="24"/>
                <w:szCs w:val="24"/>
              </w:rPr>
              <w:t xml:space="preserve">nced Chemical and Technology Co., </w:t>
            </w:r>
            <w:r w:rsidRPr="006954BB">
              <w:rPr>
                <w:rFonts w:asciiTheme="majorBidi" w:hAnsiTheme="majorBidi" w:cstheme="majorBidi"/>
                <w:sz w:val="24"/>
                <w:szCs w:val="24"/>
              </w:rPr>
              <w:t>including PLC and PanelView Plus.</w:t>
            </w:r>
          </w:p>
          <w:p w14:paraId="1BF11E9D" w14:textId="77777777" w:rsidR="009D5AC4" w:rsidRPr="006954BB" w:rsidRDefault="003F6822" w:rsidP="009D5AC4">
            <w:pPr>
              <w:pStyle w:val="ListParagraph"/>
              <w:numPr>
                <w:ilvl w:val="1"/>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 xml:space="preserve"> </w:t>
            </w:r>
            <w:r w:rsidR="009D5AC4" w:rsidRPr="006954BB">
              <w:rPr>
                <w:rFonts w:asciiTheme="majorBidi" w:hAnsiTheme="majorBidi" w:cstheme="majorBidi"/>
                <w:sz w:val="24"/>
                <w:szCs w:val="24"/>
              </w:rPr>
              <w:t>Design of DM Water Plant (RO Technology) Alex. Carbon Black including PAC and FactoryTalk SE SCADA.</w:t>
            </w:r>
          </w:p>
          <w:p w14:paraId="0C303D49" w14:textId="77777777" w:rsidR="003F6822" w:rsidRPr="006954BB" w:rsidRDefault="009D5AC4" w:rsidP="009D5AC4">
            <w:pPr>
              <w:pStyle w:val="ListParagraph"/>
              <w:numPr>
                <w:ilvl w:val="1"/>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Upgrade of Turbine Generator TG3 at Alex. Carbon Black including Redundant PAC and RSView32 SCADA.</w:t>
            </w:r>
          </w:p>
          <w:p w14:paraId="31ABE19A" w14:textId="77777777" w:rsidR="003F6822" w:rsidRPr="006954BB" w:rsidRDefault="003F6822" w:rsidP="00D5552E">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PLC Programmer (Editing-Modifying-Creating new program)</w:t>
            </w:r>
          </w:p>
          <w:p w14:paraId="29FAA0BF" w14:textId="77777777" w:rsidR="002E4B43" w:rsidRPr="006954BB" w:rsidRDefault="002E4B43" w:rsidP="00D5552E">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lastRenderedPageBreak/>
              <w:t>Maintenance and troubleshooting PanelView and PanelView Plus.</w:t>
            </w:r>
          </w:p>
          <w:p w14:paraId="0EF58406" w14:textId="77777777" w:rsidR="00D04907" w:rsidRPr="006954BB" w:rsidRDefault="002E4B43" w:rsidP="00D04907">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Upgrade PanelView to PanelView Plus.</w:t>
            </w:r>
          </w:p>
          <w:p w14:paraId="7BD69C57" w14:textId="77777777" w:rsidR="00203A7E" w:rsidRPr="006954BB" w:rsidRDefault="00D04907" w:rsidP="00D04907">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D</w:t>
            </w:r>
            <w:r w:rsidR="002E4B43" w:rsidRPr="006954BB">
              <w:rPr>
                <w:rFonts w:asciiTheme="majorBidi" w:hAnsiTheme="majorBidi" w:cstheme="majorBidi"/>
                <w:sz w:val="24"/>
                <w:szCs w:val="24"/>
              </w:rPr>
              <w:t>esigning SCADA system Using RSView32</w:t>
            </w:r>
            <w:r w:rsidRPr="006954BB">
              <w:rPr>
                <w:rFonts w:asciiTheme="majorBidi" w:hAnsiTheme="majorBidi" w:cstheme="majorBidi"/>
                <w:sz w:val="24"/>
                <w:szCs w:val="24"/>
              </w:rPr>
              <w:t>/</w:t>
            </w:r>
            <w:r w:rsidR="002E4B43" w:rsidRPr="006954BB">
              <w:rPr>
                <w:rFonts w:asciiTheme="majorBidi" w:hAnsiTheme="majorBidi" w:cstheme="majorBidi"/>
                <w:sz w:val="24"/>
                <w:szCs w:val="24"/>
              </w:rPr>
              <w:t>FactoryTa</w:t>
            </w:r>
            <w:r w:rsidR="00930AD9" w:rsidRPr="006954BB">
              <w:rPr>
                <w:rFonts w:asciiTheme="majorBidi" w:hAnsiTheme="majorBidi" w:cstheme="majorBidi"/>
                <w:sz w:val="24"/>
                <w:szCs w:val="24"/>
              </w:rPr>
              <w:t>lk</w:t>
            </w:r>
            <w:r w:rsidR="002E4B43" w:rsidRPr="006954BB">
              <w:rPr>
                <w:rFonts w:asciiTheme="majorBidi" w:hAnsiTheme="majorBidi" w:cstheme="majorBidi"/>
                <w:sz w:val="24"/>
                <w:szCs w:val="24"/>
              </w:rPr>
              <w:t xml:space="preserve"> View SE</w:t>
            </w:r>
          </w:p>
          <w:p w14:paraId="73389E5A" w14:textId="77777777" w:rsidR="003F6822" w:rsidRPr="006954BB" w:rsidRDefault="003F6822" w:rsidP="009C53FC">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Maintenance and troubleshooting Allen-Bradley control system:</w:t>
            </w:r>
          </w:p>
          <w:p w14:paraId="5E1FE080" w14:textId="77777777" w:rsidR="003F6822" w:rsidRPr="006954BB" w:rsidRDefault="003F6822" w:rsidP="002D5C73">
            <w:pPr>
              <w:pStyle w:val="ListParagraph"/>
              <w:numPr>
                <w:ilvl w:val="1"/>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 xml:space="preserve">Cadbury </w:t>
            </w:r>
            <w:r w:rsidRPr="006954BB">
              <w:rPr>
                <w:rFonts w:asciiTheme="majorBidi" w:hAnsiTheme="majorBidi" w:cstheme="majorBidi"/>
                <w:i/>
                <w:iCs/>
                <w:sz w:val="24"/>
                <w:szCs w:val="24"/>
              </w:rPr>
              <w:t>(Food)</w:t>
            </w:r>
            <w:r w:rsidRPr="006954BB">
              <w:rPr>
                <w:rFonts w:asciiTheme="majorBidi" w:hAnsiTheme="majorBidi" w:cstheme="majorBidi"/>
                <w:sz w:val="24"/>
                <w:szCs w:val="24"/>
              </w:rPr>
              <w:t>: ControlLogix, Point IO,</w:t>
            </w:r>
            <w:r w:rsidR="00FC74CF" w:rsidRPr="006954BB">
              <w:rPr>
                <w:rFonts w:asciiTheme="majorBidi" w:hAnsiTheme="majorBidi" w:cstheme="majorBidi"/>
                <w:sz w:val="24"/>
                <w:szCs w:val="24"/>
              </w:rPr>
              <w:t xml:space="preserve"> </w:t>
            </w:r>
            <w:proofErr w:type="spellStart"/>
            <w:r w:rsidRPr="006954BB">
              <w:rPr>
                <w:rFonts w:asciiTheme="majorBidi" w:hAnsiTheme="majorBidi" w:cstheme="majorBidi"/>
                <w:sz w:val="24"/>
                <w:szCs w:val="24"/>
              </w:rPr>
              <w:t>DNet</w:t>
            </w:r>
            <w:proofErr w:type="spellEnd"/>
            <w:r w:rsidRPr="006954BB">
              <w:rPr>
                <w:rFonts w:asciiTheme="majorBidi" w:hAnsiTheme="majorBidi" w:cstheme="majorBidi"/>
                <w:sz w:val="24"/>
                <w:szCs w:val="24"/>
              </w:rPr>
              <w:t xml:space="preserve"> and </w:t>
            </w:r>
            <w:proofErr w:type="spellStart"/>
            <w:r w:rsidRPr="006954BB">
              <w:rPr>
                <w:rFonts w:asciiTheme="majorBidi" w:hAnsiTheme="majorBidi" w:cstheme="majorBidi"/>
                <w:sz w:val="24"/>
                <w:szCs w:val="24"/>
              </w:rPr>
              <w:t>ENet</w:t>
            </w:r>
            <w:proofErr w:type="spellEnd"/>
            <w:r w:rsidRPr="006954BB">
              <w:rPr>
                <w:rFonts w:asciiTheme="majorBidi" w:hAnsiTheme="majorBidi" w:cstheme="majorBidi"/>
                <w:sz w:val="24"/>
                <w:szCs w:val="24"/>
              </w:rPr>
              <w:t xml:space="preserve"> Network.</w:t>
            </w:r>
          </w:p>
          <w:p w14:paraId="07F46772" w14:textId="77777777" w:rsidR="003F6822" w:rsidRPr="006954BB" w:rsidRDefault="001968C2" w:rsidP="001968C2">
            <w:pPr>
              <w:pStyle w:val="ListParagraph"/>
              <w:numPr>
                <w:ilvl w:val="1"/>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Sheikh Zayed</w:t>
            </w:r>
            <w:r w:rsidR="003F6822" w:rsidRPr="006954BB">
              <w:rPr>
                <w:rFonts w:asciiTheme="majorBidi" w:hAnsiTheme="majorBidi" w:cstheme="majorBidi"/>
                <w:sz w:val="24"/>
                <w:szCs w:val="24"/>
              </w:rPr>
              <w:t xml:space="preserve"> </w:t>
            </w:r>
            <w:r w:rsidR="003F6822" w:rsidRPr="006954BB">
              <w:rPr>
                <w:rFonts w:asciiTheme="majorBidi" w:hAnsiTheme="majorBidi" w:cstheme="majorBidi"/>
                <w:i/>
                <w:iCs/>
                <w:sz w:val="24"/>
                <w:szCs w:val="24"/>
              </w:rPr>
              <w:t>(</w:t>
            </w:r>
            <w:r w:rsidRPr="006954BB">
              <w:rPr>
                <w:rFonts w:asciiTheme="majorBidi" w:hAnsiTheme="majorBidi" w:cstheme="majorBidi"/>
                <w:i/>
                <w:iCs/>
                <w:sz w:val="24"/>
                <w:szCs w:val="24"/>
              </w:rPr>
              <w:t>Water and Waste Water</w:t>
            </w:r>
            <w:r w:rsidR="003F6822" w:rsidRPr="006954BB">
              <w:rPr>
                <w:rFonts w:asciiTheme="majorBidi" w:hAnsiTheme="majorBidi" w:cstheme="majorBidi"/>
                <w:i/>
                <w:iCs/>
                <w:sz w:val="24"/>
                <w:szCs w:val="24"/>
              </w:rPr>
              <w:t>)</w:t>
            </w:r>
            <w:r w:rsidR="003F6822" w:rsidRPr="006954BB">
              <w:rPr>
                <w:rFonts w:asciiTheme="majorBidi" w:hAnsiTheme="majorBidi" w:cstheme="majorBidi"/>
                <w:sz w:val="24"/>
                <w:szCs w:val="24"/>
              </w:rPr>
              <w:t xml:space="preserve">: </w:t>
            </w:r>
            <w:r w:rsidRPr="006954BB">
              <w:rPr>
                <w:rFonts w:asciiTheme="majorBidi" w:hAnsiTheme="majorBidi" w:cstheme="majorBidi"/>
                <w:sz w:val="24"/>
                <w:szCs w:val="24"/>
              </w:rPr>
              <w:t>6</w:t>
            </w:r>
            <w:r w:rsidR="003F6822" w:rsidRPr="006954BB">
              <w:rPr>
                <w:rFonts w:asciiTheme="majorBidi" w:hAnsiTheme="majorBidi" w:cstheme="majorBidi"/>
                <w:sz w:val="24"/>
                <w:szCs w:val="24"/>
              </w:rPr>
              <w:t xml:space="preserve"> Redundant </w:t>
            </w:r>
            <w:r w:rsidRPr="006954BB">
              <w:rPr>
                <w:rFonts w:asciiTheme="majorBidi" w:hAnsiTheme="majorBidi" w:cstheme="majorBidi"/>
                <w:sz w:val="24"/>
                <w:szCs w:val="24"/>
              </w:rPr>
              <w:t>PLC5</w:t>
            </w:r>
            <w:r w:rsidR="003F6822" w:rsidRPr="006954BB">
              <w:rPr>
                <w:rFonts w:asciiTheme="majorBidi" w:hAnsiTheme="majorBidi" w:cstheme="majorBidi"/>
                <w:sz w:val="24"/>
                <w:szCs w:val="24"/>
              </w:rPr>
              <w:t xml:space="preserve"> system</w:t>
            </w:r>
            <w:r w:rsidR="002E4B43" w:rsidRPr="006954BB">
              <w:rPr>
                <w:rFonts w:asciiTheme="majorBidi" w:hAnsiTheme="majorBidi" w:cstheme="majorBidi"/>
                <w:sz w:val="24"/>
                <w:szCs w:val="24"/>
              </w:rPr>
              <w:t>s</w:t>
            </w:r>
            <w:r w:rsidR="003F6822" w:rsidRPr="006954BB">
              <w:rPr>
                <w:rFonts w:asciiTheme="majorBidi" w:hAnsiTheme="majorBidi" w:cstheme="majorBidi"/>
                <w:sz w:val="24"/>
                <w:szCs w:val="24"/>
              </w:rPr>
              <w:t>,</w:t>
            </w:r>
            <w:r w:rsidR="008C7EF2" w:rsidRPr="006954BB">
              <w:rPr>
                <w:rFonts w:asciiTheme="majorBidi" w:hAnsiTheme="majorBidi" w:cstheme="majorBidi"/>
                <w:sz w:val="24"/>
                <w:szCs w:val="24"/>
              </w:rPr>
              <w:t xml:space="preserve"> </w:t>
            </w:r>
            <w:r w:rsidR="003F6822" w:rsidRPr="006954BB">
              <w:rPr>
                <w:rFonts w:asciiTheme="majorBidi" w:hAnsiTheme="majorBidi" w:cstheme="majorBidi"/>
                <w:sz w:val="24"/>
                <w:szCs w:val="24"/>
              </w:rPr>
              <w:t>PanelView,</w:t>
            </w:r>
            <w:r w:rsidRPr="006954BB">
              <w:rPr>
                <w:rFonts w:asciiTheme="majorBidi" w:hAnsiTheme="majorBidi" w:cstheme="majorBidi"/>
                <w:sz w:val="24"/>
                <w:szCs w:val="24"/>
              </w:rPr>
              <w:t xml:space="preserve"> </w:t>
            </w:r>
            <w:r w:rsidR="003F6822" w:rsidRPr="006954BB">
              <w:rPr>
                <w:rFonts w:asciiTheme="majorBidi" w:hAnsiTheme="majorBidi" w:cstheme="majorBidi"/>
                <w:sz w:val="24"/>
                <w:szCs w:val="24"/>
              </w:rPr>
              <w:t>ControlNet network.</w:t>
            </w:r>
          </w:p>
          <w:p w14:paraId="463124D4" w14:textId="77777777" w:rsidR="003F6822" w:rsidRPr="006954BB" w:rsidRDefault="003F6822" w:rsidP="00D5552E">
            <w:pPr>
              <w:pStyle w:val="ListParagraph"/>
              <w:numPr>
                <w:ilvl w:val="1"/>
                <w:numId w:val="6"/>
              </w:numPr>
              <w:spacing w:after="0" w:line="240" w:lineRule="auto"/>
              <w:rPr>
                <w:rFonts w:asciiTheme="majorBidi" w:hAnsiTheme="majorBidi" w:cstheme="majorBidi"/>
                <w:sz w:val="24"/>
                <w:szCs w:val="24"/>
              </w:rPr>
            </w:pPr>
            <w:proofErr w:type="spellStart"/>
            <w:r w:rsidRPr="006954BB">
              <w:rPr>
                <w:rFonts w:asciiTheme="majorBidi" w:hAnsiTheme="majorBidi" w:cstheme="majorBidi"/>
                <w:sz w:val="24"/>
                <w:szCs w:val="24"/>
              </w:rPr>
              <w:t>AluMisr</w:t>
            </w:r>
            <w:proofErr w:type="spellEnd"/>
            <w:r w:rsidRPr="006954BB">
              <w:rPr>
                <w:rFonts w:asciiTheme="majorBidi" w:hAnsiTheme="majorBidi" w:cstheme="majorBidi"/>
                <w:sz w:val="24"/>
                <w:szCs w:val="24"/>
              </w:rPr>
              <w:t xml:space="preserve"> </w:t>
            </w:r>
            <w:r w:rsidRPr="006954BB">
              <w:rPr>
                <w:rFonts w:asciiTheme="majorBidi" w:hAnsiTheme="majorBidi" w:cstheme="majorBidi"/>
                <w:i/>
                <w:iCs/>
                <w:sz w:val="24"/>
                <w:szCs w:val="24"/>
              </w:rPr>
              <w:t>(Metal Fabrication)</w:t>
            </w:r>
            <w:r w:rsidRPr="006954BB">
              <w:rPr>
                <w:rFonts w:asciiTheme="majorBidi" w:hAnsiTheme="majorBidi" w:cstheme="majorBidi"/>
                <w:sz w:val="24"/>
                <w:szCs w:val="24"/>
              </w:rPr>
              <w:t xml:space="preserve">: </w:t>
            </w:r>
            <w:r w:rsidR="00D04907" w:rsidRPr="006954BB">
              <w:rPr>
                <w:rFonts w:asciiTheme="majorBidi" w:hAnsiTheme="majorBidi" w:cstheme="majorBidi"/>
                <w:sz w:val="24"/>
                <w:szCs w:val="24"/>
              </w:rPr>
              <w:t xml:space="preserve">PLC5 and </w:t>
            </w:r>
            <w:r w:rsidRPr="006954BB">
              <w:rPr>
                <w:rFonts w:asciiTheme="majorBidi" w:hAnsiTheme="majorBidi" w:cstheme="majorBidi"/>
                <w:sz w:val="24"/>
                <w:szCs w:val="24"/>
              </w:rPr>
              <w:t>SLC500 system, DH+ network.</w:t>
            </w:r>
          </w:p>
          <w:p w14:paraId="665EBD7E" w14:textId="2E9FD909" w:rsidR="009D5AC4" w:rsidRPr="006954BB" w:rsidRDefault="009D5AC4" w:rsidP="009D5AC4">
            <w:pPr>
              <w:pStyle w:val="ListParagraph"/>
              <w:numPr>
                <w:ilvl w:val="1"/>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Nestle (</w:t>
            </w:r>
            <w:r w:rsidRPr="006954BB">
              <w:rPr>
                <w:rFonts w:asciiTheme="majorBidi" w:hAnsiTheme="majorBidi" w:cstheme="majorBidi"/>
                <w:i/>
                <w:iCs/>
                <w:sz w:val="24"/>
                <w:szCs w:val="24"/>
              </w:rPr>
              <w:t>Ice Cream factory</w:t>
            </w:r>
            <w:r w:rsidRPr="006954BB">
              <w:rPr>
                <w:rFonts w:asciiTheme="majorBidi" w:hAnsiTheme="majorBidi" w:cstheme="majorBidi"/>
                <w:sz w:val="24"/>
                <w:szCs w:val="24"/>
              </w:rPr>
              <w:t xml:space="preserve">):  SLC500 system, Logix systems and </w:t>
            </w:r>
            <w:proofErr w:type="spellStart"/>
            <w:r w:rsidRPr="006954BB">
              <w:rPr>
                <w:rFonts w:asciiTheme="majorBidi" w:hAnsiTheme="majorBidi" w:cstheme="majorBidi"/>
                <w:sz w:val="24"/>
                <w:szCs w:val="24"/>
              </w:rPr>
              <w:t>Kinetix</w:t>
            </w:r>
            <w:proofErr w:type="spellEnd"/>
            <w:r w:rsidRPr="006954BB">
              <w:rPr>
                <w:rFonts w:asciiTheme="majorBidi" w:hAnsiTheme="majorBidi" w:cstheme="majorBidi"/>
                <w:sz w:val="24"/>
                <w:szCs w:val="24"/>
              </w:rPr>
              <w:t xml:space="preserve"> 6</w:t>
            </w:r>
            <w:r w:rsidR="00F444B6">
              <w:rPr>
                <w:rFonts w:asciiTheme="majorBidi" w:hAnsiTheme="majorBidi" w:cstheme="majorBidi"/>
                <w:sz w:val="24"/>
                <w:szCs w:val="24"/>
              </w:rPr>
              <w:t>K</w:t>
            </w:r>
            <w:r w:rsidRPr="006954BB">
              <w:rPr>
                <w:rFonts w:asciiTheme="majorBidi" w:hAnsiTheme="majorBidi" w:cstheme="majorBidi"/>
                <w:sz w:val="24"/>
                <w:szCs w:val="24"/>
              </w:rPr>
              <w:t xml:space="preserve"> motion controllers, and comm</w:t>
            </w:r>
            <w:r w:rsidR="00F444B6">
              <w:rPr>
                <w:rFonts w:asciiTheme="majorBidi" w:hAnsiTheme="majorBidi" w:cstheme="majorBidi"/>
                <w:sz w:val="24"/>
                <w:szCs w:val="24"/>
              </w:rPr>
              <w:t>.</w:t>
            </w:r>
            <w:bookmarkStart w:id="0" w:name="_GoBack"/>
            <w:bookmarkEnd w:id="0"/>
            <w:r w:rsidRPr="006954BB">
              <w:rPr>
                <w:rFonts w:asciiTheme="majorBidi" w:hAnsiTheme="majorBidi" w:cstheme="majorBidi"/>
                <w:sz w:val="24"/>
                <w:szCs w:val="24"/>
              </w:rPr>
              <w:t xml:space="preserve"> networks of DH+, RIO, and Ethernet.</w:t>
            </w:r>
          </w:p>
          <w:p w14:paraId="5B987ADD" w14:textId="77777777" w:rsidR="003F6822" w:rsidRPr="006954BB" w:rsidRDefault="002D5C73" w:rsidP="002D5C73">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Provide</w:t>
            </w:r>
            <w:r w:rsidR="00D04907" w:rsidRPr="006954BB">
              <w:rPr>
                <w:rFonts w:asciiTheme="majorBidi" w:hAnsiTheme="majorBidi" w:cstheme="majorBidi"/>
                <w:sz w:val="24"/>
                <w:szCs w:val="24"/>
              </w:rPr>
              <w:t xml:space="preserve"> </w:t>
            </w:r>
            <w:r w:rsidR="00FC74CF" w:rsidRPr="006954BB">
              <w:rPr>
                <w:rFonts w:asciiTheme="majorBidi" w:hAnsiTheme="majorBidi" w:cstheme="majorBidi"/>
                <w:sz w:val="24"/>
                <w:szCs w:val="24"/>
              </w:rPr>
              <w:t>lots o</w:t>
            </w:r>
            <w:r w:rsidR="003F6822" w:rsidRPr="006954BB">
              <w:rPr>
                <w:rFonts w:asciiTheme="majorBidi" w:hAnsiTheme="majorBidi" w:cstheme="majorBidi"/>
                <w:sz w:val="24"/>
                <w:szCs w:val="24"/>
              </w:rPr>
              <w:t xml:space="preserve">f </w:t>
            </w:r>
            <w:r w:rsidRPr="006954BB">
              <w:rPr>
                <w:rFonts w:asciiTheme="majorBidi" w:hAnsiTheme="majorBidi" w:cstheme="majorBidi"/>
                <w:sz w:val="24"/>
                <w:szCs w:val="24"/>
              </w:rPr>
              <w:t xml:space="preserve">Technical </w:t>
            </w:r>
            <w:r w:rsidR="003F6822" w:rsidRPr="006954BB">
              <w:rPr>
                <w:rFonts w:asciiTheme="majorBidi" w:hAnsiTheme="majorBidi" w:cstheme="majorBidi"/>
                <w:sz w:val="24"/>
                <w:szCs w:val="24"/>
              </w:rPr>
              <w:t>services and training in many sectors, for example:</w:t>
            </w:r>
          </w:p>
        </w:tc>
      </w:tr>
      <w:tr w:rsidR="00BF32DB" w:rsidRPr="00D5552E" w14:paraId="51AE0590" w14:textId="77777777" w:rsidTr="00D5552E">
        <w:trPr>
          <w:trHeight w:val="75"/>
        </w:trPr>
        <w:tc>
          <w:tcPr>
            <w:tcW w:w="2306" w:type="dxa"/>
            <w:vMerge/>
            <w:vAlign w:val="center"/>
          </w:tcPr>
          <w:p w14:paraId="54974EAB" w14:textId="77777777" w:rsidR="00BF32DB" w:rsidRPr="00D5552E" w:rsidRDefault="00BF32DB" w:rsidP="00BF32DB">
            <w:pPr>
              <w:spacing w:after="0" w:line="240" w:lineRule="auto"/>
              <w:rPr>
                <w:rFonts w:ascii="Arial,Bold" w:cs="Arial,Bold"/>
                <w:b/>
                <w:bCs/>
                <w:sz w:val="24"/>
                <w:szCs w:val="24"/>
              </w:rPr>
            </w:pPr>
          </w:p>
        </w:tc>
        <w:tc>
          <w:tcPr>
            <w:tcW w:w="2718" w:type="dxa"/>
          </w:tcPr>
          <w:p w14:paraId="4BB1E6E3" w14:textId="77777777" w:rsidR="00BF32DB" w:rsidRPr="006954BB" w:rsidRDefault="00BF32DB" w:rsidP="00BF32DB">
            <w:pPr>
              <w:spacing w:after="0"/>
              <w:rPr>
                <w:rFonts w:asciiTheme="majorBidi" w:hAnsiTheme="majorBidi" w:cstheme="majorBidi"/>
                <w:sz w:val="24"/>
                <w:szCs w:val="24"/>
              </w:rPr>
            </w:pPr>
            <w:proofErr w:type="spellStart"/>
            <w:r w:rsidRPr="006954BB">
              <w:rPr>
                <w:rFonts w:asciiTheme="majorBidi" w:hAnsiTheme="majorBidi" w:cstheme="majorBidi"/>
                <w:sz w:val="24"/>
                <w:szCs w:val="24"/>
              </w:rPr>
              <w:t>Oil&amp;Gas</w:t>
            </w:r>
            <w:proofErr w:type="spellEnd"/>
            <w:r w:rsidRPr="006954BB">
              <w:rPr>
                <w:rFonts w:asciiTheme="majorBidi" w:hAnsiTheme="majorBidi" w:cstheme="majorBidi"/>
                <w:sz w:val="24"/>
                <w:szCs w:val="24"/>
              </w:rPr>
              <w:t xml:space="preserve">:        </w:t>
            </w:r>
          </w:p>
        </w:tc>
        <w:tc>
          <w:tcPr>
            <w:tcW w:w="5830" w:type="dxa"/>
          </w:tcPr>
          <w:p w14:paraId="02F37A78" w14:textId="6979B5FA"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RASHPETCO,</w:t>
            </w:r>
            <w:r>
              <w:rPr>
                <w:rFonts w:asciiTheme="majorBidi" w:hAnsiTheme="majorBidi" w:cstheme="majorBidi"/>
                <w:sz w:val="24"/>
                <w:szCs w:val="24"/>
              </w:rPr>
              <w:t xml:space="preserve"> </w:t>
            </w:r>
            <w:r w:rsidRPr="006954BB">
              <w:rPr>
                <w:rFonts w:asciiTheme="majorBidi" w:hAnsiTheme="majorBidi" w:cstheme="majorBidi"/>
                <w:sz w:val="24"/>
                <w:szCs w:val="24"/>
              </w:rPr>
              <w:t xml:space="preserve">GUPCO, </w:t>
            </w:r>
            <w:proofErr w:type="spellStart"/>
            <w:r w:rsidRPr="006954BB">
              <w:rPr>
                <w:rFonts w:asciiTheme="majorBidi" w:hAnsiTheme="majorBidi" w:cstheme="majorBidi"/>
                <w:sz w:val="24"/>
                <w:szCs w:val="24"/>
              </w:rPr>
              <w:t>Qaroun</w:t>
            </w:r>
            <w:proofErr w:type="spellEnd"/>
            <w:r w:rsidRPr="006954BB">
              <w:rPr>
                <w:rFonts w:asciiTheme="majorBidi" w:hAnsiTheme="majorBidi" w:cstheme="majorBidi"/>
                <w:sz w:val="24"/>
                <w:szCs w:val="24"/>
              </w:rPr>
              <w:t>,</w:t>
            </w:r>
            <w:r>
              <w:rPr>
                <w:rFonts w:asciiTheme="majorBidi" w:hAnsiTheme="majorBidi" w:cstheme="majorBidi"/>
                <w:sz w:val="24"/>
                <w:szCs w:val="24"/>
              </w:rPr>
              <w:t xml:space="preserve"> </w:t>
            </w:r>
            <w:r w:rsidRPr="006954BB">
              <w:rPr>
                <w:rFonts w:asciiTheme="majorBidi" w:hAnsiTheme="majorBidi" w:cstheme="majorBidi"/>
                <w:sz w:val="24"/>
                <w:szCs w:val="24"/>
              </w:rPr>
              <w:t>ExxonMobil, GASCO and SEGAS</w:t>
            </w:r>
            <w:r>
              <w:rPr>
                <w:rFonts w:asciiTheme="majorBidi" w:hAnsiTheme="majorBidi" w:cstheme="majorBidi"/>
                <w:sz w:val="24"/>
                <w:szCs w:val="24"/>
              </w:rPr>
              <w:t xml:space="preserve">, </w:t>
            </w:r>
            <w:proofErr w:type="spellStart"/>
            <w:r>
              <w:rPr>
                <w:rFonts w:asciiTheme="majorBidi" w:hAnsiTheme="majorBidi" w:cstheme="majorBidi"/>
                <w:sz w:val="24"/>
                <w:szCs w:val="24"/>
              </w:rPr>
              <w:t>Khalda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EBGDCo</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ELNG,…</w:t>
            </w:r>
            <w:proofErr w:type="gramEnd"/>
            <w:r>
              <w:rPr>
                <w:rFonts w:asciiTheme="majorBidi" w:hAnsiTheme="majorBidi" w:cstheme="majorBidi"/>
                <w:sz w:val="24"/>
                <w:szCs w:val="24"/>
              </w:rPr>
              <w:t>etc.</w:t>
            </w:r>
          </w:p>
        </w:tc>
      </w:tr>
      <w:tr w:rsidR="00BF32DB" w:rsidRPr="00D5552E" w14:paraId="7934E30A" w14:textId="77777777" w:rsidTr="00D5552E">
        <w:trPr>
          <w:trHeight w:val="72"/>
        </w:trPr>
        <w:tc>
          <w:tcPr>
            <w:tcW w:w="2306" w:type="dxa"/>
            <w:vMerge/>
            <w:vAlign w:val="center"/>
          </w:tcPr>
          <w:p w14:paraId="1C185975" w14:textId="77777777" w:rsidR="00BF32DB" w:rsidRPr="00D5552E" w:rsidRDefault="00BF32DB" w:rsidP="00BF32DB">
            <w:pPr>
              <w:spacing w:after="0" w:line="240" w:lineRule="auto"/>
              <w:rPr>
                <w:rFonts w:ascii="Arial,Bold" w:cs="Arial,Bold"/>
                <w:b/>
                <w:bCs/>
                <w:sz w:val="24"/>
                <w:szCs w:val="24"/>
              </w:rPr>
            </w:pPr>
          </w:p>
        </w:tc>
        <w:tc>
          <w:tcPr>
            <w:tcW w:w="2718" w:type="dxa"/>
          </w:tcPr>
          <w:p w14:paraId="6D2C9672" w14:textId="77777777"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 xml:space="preserve">Food:             </w:t>
            </w:r>
          </w:p>
        </w:tc>
        <w:tc>
          <w:tcPr>
            <w:tcW w:w="5830" w:type="dxa"/>
          </w:tcPr>
          <w:p w14:paraId="6294956A" w14:textId="3B6410A6"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 xml:space="preserve">Nestle, </w:t>
            </w:r>
            <w:proofErr w:type="spellStart"/>
            <w:r w:rsidRPr="006954BB">
              <w:rPr>
                <w:rFonts w:asciiTheme="majorBidi" w:hAnsiTheme="majorBidi" w:cstheme="majorBidi"/>
                <w:sz w:val="24"/>
                <w:szCs w:val="24"/>
              </w:rPr>
              <w:t>Chipsy</w:t>
            </w:r>
            <w:proofErr w:type="spellEnd"/>
            <w:r w:rsidRPr="006954BB">
              <w:rPr>
                <w:rFonts w:asciiTheme="majorBidi" w:hAnsiTheme="majorBidi" w:cstheme="majorBidi"/>
                <w:sz w:val="24"/>
                <w:szCs w:val="24"/>
              </w:rPr>
              <w:t xml:space="preserve">, </w:t>
            </w:r>
            <w:r>
              <w:rPr>
                <w:rFonts w:asciiTheme="majorBidi" w:hAnsiTheme="majorBidi" w:cstheme="majorBidi"/>
                <w:sz w:val="24"/>
                <w:szCs w:val="24"/>
              </w:rPr>
              <w:t>Mondelez</w:t>
            </w:r>
            <w:r w:rsidRPr="006954BB">
              <w:rPr>
                <w:rFonts w:asciiTheme="majorBidi" w:hAnsiTheme="majorBidi" w:cstheme="majorBidi"/>
                <w:sz w:val="24"/>
                <w:szCs w:val="24"/>
              </w:rPr>
              <w:t>, Royal Sweet and GSF.</w:t>
            </w:r>
          </w:p>
        </w:tc>
      </w:tr>
      <w:tr w:rsidR="00BF32DB" w:rsidRPr="00D5552E" w14:paraId="5D7B770D" w14:textId="77777777" w:rsidTr="00D5552E">
        <w:trPr>
          <w:trHeight w:val="72"/>
        </w:trPr>
        <w:tc>
          <w:tcPr>
            <w:tcW w:w="2306" w:type="dxa"/>
            <w:vMerge/>
            <w:vAlign w:val="center"/>
          </w:tcPr>
          <w:p w14:paraId="7CF6E72C" w14:textId="77777777" w:rsidR="00BF32DB" w:rsidRPr="00D5552E" w:rsidRDefault="00BF32DB" w:rsidP="00BF32DB">
            <w:pPr>
              <w:spacing w:after="0" w:line="240" w:lineRule="auto"/>
              <w:rPr>
                <w:rFonts w:ascii="Arial,Bold" w:cs="Arial,Bold"/>
                <w:b/>
                <w:bCs/>
                <w:sz w:val="24"/>
                <w:szCs w:val="24"/>
              </w:rPr>
            </w:pPr>
          </w:p>
        </w:tc>
        <w:tc>
          <w:tcPr>
            <w:tcW w:w="2718" w:type="dxa"/>
          </w:tcPr>
          <w:p w14:paraId="270F7C98" w14:textId="77777777"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Automotive:</w:t>
            </w:r>
          </w:p>
        </w:tc>
        <w:tc>
          <w:tcPr>
            <w:tcW w:w="5830" w:type="dxa"/>
          </w:tcPr>
          <w:p w14:paraId="182BA591" w14:textId="00C0F644"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General Motors Egypt</w:t>
            </w:r>
            <w:r>
              <w:rPr>
                <w:rFonts w:asciiTheme="majorBidi" w:hAnsiTheme="majorBidi" w:cstheme="majorBidi"/>
                <w:sz w:val="24"/>
                <w:szCs w:val="24"/>
              </w:rPr>
              <w:t>, El-NASR.</w:t>
            </w:r>
          </w:p>
        </w:tc>
      </w:tr>
      <w:tr w:rsidR="00BF32DB" w:rsidRPr="00D5552E" w14:paraId="78220D52" w14:textId="77777777" w:rsidTr="00D5552E">
        <w:trPr>
          <w:trHeight w:val="72"/>
        </w:trPr>
        <w:tc>
          <w:tcPr>
            <w:tcW w:w="2306" w:type="dxa"/>
            <w:vMerge/>
            <w:vAlign w:val="center"/>
          </w:tcPr>
          <w:p w14:paraId="64932395" w14:textId="77777777" w:rsidR="00BF32DB" w:rsidRPr="00D5552E" w:rsidRDefault="00BF32DB" w:rsidP="00BF32DB">
            <w:pPr>
              <w:spacing w:after="0" w:line="240" w:lineRule="auto"/>
              <w:rPr>
                <w:rFonts w:ascii="Arial,Bold" w:cs="Arial,Bold"/>
                <w:b/>
                <w:bCs/>
                <w:sz w:val="24"/>
                <w:szCs w:val="24"/>
              </w:rPr>
            </w:pPr>
          </w:p>
        </w:tc>
        <w:tc>
          <w:tcPr>
            <w:tcW w:w="2718" w:type="dxa"/>
          </w:tcPr>
          <w:p w14:paraId="7BC9009D" w14:textId="77777777"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 xml:space="preserve">Metal and Steel:   </w:t>
            </w:r>
          </w:p>
        </w:tc>
        <w:tc>
          <w:tcPr>
            <w:tcW w:w="5830" w:type="dxa"/>
          </w:tcPr>
          <w:p w14:paraId="6929800B" w14:textId="709AC207"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 xml:space="preserve">El-Saad Alu., </w:t>
            </w:r>
            <w:proofErr w:type="spellStart"/>
            <w:r w:rsidRPr="006954BB">
              <w:rPr>
                <w:rFonts w:asciiTheme="majorBidi" w:hAnsiTheme="majorBidi" w:cstheme="majorBidi"/>
                <w:sz w:val="24"/>
                <w:szCs w:val="24"/>
              </w:rPr>
              <w:t>Egyptalum</w:t>
            </w:r>
            <w:proofErr w:type="spellEnd"/>
            <w:r w:rsidRPr="006954BB">
              <w:rPr>
                <w:rFonts w:asciiTheme="majorBidi" w:hAnsiTheme="majorBidi" w:cstheme="majorBidi"/>
                <w:sz w:val="24"/>
                <w:szCs w:val="24"/>
              </w:rPr>
              <w:t xml:space="preserve">, </w:t>
            </w:r>
            <w:proofErr w:type="spellStart"/>
            <w:r w:rsidRPr="006954BB">
              <w:rPr>
                <w:rFonts w:asciiTheme="majorBidi" w:hAnsiTheme="majorBidi" w:cstheme="majorBidi"/>
                <w:sz w:val="24"/>
                <w:szCs w:val="24"/>
              </w:rPr>
              <w:t>Tebeen</w:t>
            </w:r>
            <w:proofErr w:type="spellEnd"/>
            <w:r w:rsidRPr="006954BB">
              <w:rPr>
                <w:rFonts w:asciiTheme="majorBidi" w:hAnsiTheme="majorBidi" w:cstheme="majorBidi"/>
                <w:sz w:val="24"/>
                <w:szCs w:val="24"/>
              </w:rPr>
              <w:t xml:space="preserve"> Iron and Steel</w:t>
            </w:r>
          </w:p>
        </w:tc>
      </w:tr>
      <w:tr w:rsidR="00BF32DB" w:rsidRPr="00D5552E" w14:paraId="5D69889C" w14:textId="77777777" w:rsidTr="00D5552E">
        <w:trPr>
          <w:trHeight w:val="72"/>
        </w:trPr>
        <w:tc>
          <w:tcPr>
            <w:tcW w:w="2306" w:type="dxa"/>
            <w:vMerge/>
            <w:vAlign w:val="center"/>
          </w:tcPr>
          <w:p w14:paraId="4D65EF23" w14:textId="77777777" w:rsidR="00BF32DB" w:rsidRPr="00D5552E" w:rsidRDefault="00BF32DB" w:rsidP="00BF32DB">
            <w:pPr>
              <w:spacing w:after="0" w:line="240" w:lineRule="auto"/>
              <w:rPr>
                <w:rFonts w:ascii="Arial,Bold" w:cs="Arial,Bold"/>
                <w:b/>
                <w:bCs/>
                <w:sz w:val="24"/>
                <w:szCs w:val="24"/>
              </w:rPr>
            </w:pPr>
          </w:p>
        </w:tc>
        <w:tc>
          <w:tcPr>
            <w:tcW w:w="2718" w:type="dxa"/>
          </w:tcPr>
          <w:p w14:paraId="5A93DE5D" w14:textId="77777777"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Electricity:</w:t>
            </w:r>
          </w:p>
        </w:tc>
        <w:tc>
          <w:tcPr>
            <w:tcW w:w="5830" w:type="dxa"/>
          </w:tcPr>
          <w:p w14:paraId="75C68F04" w14:textId="6A204B2F"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Abo-Qir 5</w:t>
            </w:r>
            <w:r w:rsidRPr="006954BB">
              <w:rPr>
                <w:rFonts w:asciiTheme="majorBidi" w:hAnsiTheme="majorBidi" w:cstheme="majorBidi"/>
                <w:sz w:val="24"/>
                <w:szCs w:val="24"/>
                <w:vertAlign w:val="superscript"/>
              </w:rPr>
              <w:t>th</w:t>
            </w:r>
            <w:r w:rsidRPr="006954BB">
              <w:rPr>
                <w:rFonts w:asciiTheme="majorBidi" w:hAnsiTheme="majorBidi" w:cstheme="majorBidi"/>
                <w:sz w:val="24"/>
                <w:szCs w:val="24"/>
              </w:rPr>
              <w:t xml:space="preserve">, Sidi </w:t>
            </w:r>
            <w:proofErr w:type="spellStart"/>
            <w:r w:rsidRPr="006954BB">
              <w:rPr>
                <w:rFonts w:asciiTheme="majorBidi" w:hAnsiTheme="majorBidi" w:cstheme="majorBidi"/>
                <w:sz w:val="24"/>
                <w:szCs w:val="24"/>
              </w:rPr>
              <w:t>Krir</w:t>
            </w:r>
            <w:proofErr w:type="spellEnd"/>
            <w:r w:rsidRPr="006954BB">
              <w:rPr>
                <w:rFonts w:asciiTheme="majorBidi" w:hAnsiTheme="majorBidi" w:cstheme="majorBidi"/>
                <w:sz w:val="24"/>
                <w:szCs w:val="24"/>
              </w:rPr>
              <w:t xml:space="preserve">, </w:t>
            </w:r>
            <w:proofErr w:type="spellStart"/>
            <w:r>
              <w:rPr>
                <w:rFonts w:asciiTheme="majorBidi" w:hAnsiTheme="majorBidi" w:cstheme="majorBidi"/>
                <w:sz w:val="24"/>
                <w:szCs w:val="24"/>
              </w:rPr>
              <w:t>Kurimat</w:t>
            </w:r>
            <w:proofErr w:type="spellEnd"/>
            <w:r>
              <w:rPr>
                <w:rFonts w:asciiTheme="majorBidi" w:hAnsiTheme="majorBidi" w:cstheme="majorBidi"/>
                <w:sz w:val="24"/>
                <w:szCs w:val="24"/>
              </w:rPr>
              <w:t xml:space="preserve">, </w:t>
            </w:r>
            <w:r w:rsidRPr="006954BB">
              <w:rPr>
                <w:rFonts w:asciiTheme="majorBidi" w:hAnsiTheme="majorBidi" w:cstheme="majorBidi"/>
                <w:sz w:val="24"/>
                <w:szCs w:val="24"/>
              </w:rPr>
              <w:t>and El-</w:t>
            </w:r>
            <w:proofErr w:type="spellStart"/>
            <w:r w:rsidRPr="006954BB">
              <w:rPr>
                <w:rFonts w:asciiTheme="majorBidi" w:hAnsiTheme="majorBidi" w:cstheme="majorBidi"/>
                <w:sz w:val="24"/>
                <w:szCs w:val="24"/>
              </w:rPr>
              <w:t>Atf</w:t>
            </w:r>
            <w:proofErr w:type="spellEnd"/>
            <w:r w:rsidRPr="006954BB">
              <w:rPr>
                <w:rFonts w:asciiTheme="majorBidi" w:hAnsiTheme="majorBidi" w:cstheme="majorBidi"/>
                <w:sz w:val="24"/>
                <w:szCs w:val="24"/>
              </w:rPr>
              <w:t xml:space="preserve"> </w:t>
            </w:r>
            <w:r>
              <w:rPr>
                <w:rFonts w:asciiTheme="majorBidi" w:hAnsiTheme="majorBidi" w:cstheme="majorBidi"/>
                <w:sz w:val="24"/>
                <w:szCs w:val="24"/>
              </w:rPr>
              <w:t xml:space="preserve">power </w:t>
            </w:r>
            <w:r w:rsidRPr="006954BB">
              <w:rPr>
                <w:rFonts w:asciiTheme="majorBidi" w:hAnsiTheme="majorBidi" w:cstheme="majorBidi"/>
                <w:sz w:val="24"/>
                <w:szCs w:val="24"/>
              </w:rPr>
              <w:t>station</w:t>
            </w:r>
            <w:r>
              <w:rPr>
                <w:rFonts w:asciiTheme="majorBidi" w:hAnsiTheme="majorBidi" w:cstheme="majorBidi"/>
                <w:sz w:val="24"/>
                <w:szCs w:val="24"/>
              </w:rPr>
              <w:t>s</w:t>
            </w:r>
          </w:p>
        </w:tc>
      </w:tr>
      <w:tr w:rsidR="00BF32DB" w:rsidRPr="00D5552E" w14:paraId="21769E22" w14:textId="77777777" w:rsidTr="002E4B43">
        <w:trPr>
          <w:trHeight w:val="72"/>
        </w:trPr>
        <w:tc>
          <w:tcPr>
            <w:tcW w:w="2306" w:type="dxa"/>
            <w:vMerge/>
            <w:vAlign w:val="center"/>
          </w:tcPr>
          <w:p w14:paraId="34AAA1C3" w14:textId="77777777" w:rsidR="00BF32DB" w:rsidRPr="00D5552E" w:rsidRDefault="00BF32DB" w:rsidP="00BF32DB">
            <w:pPr>
              <w:spacing w:after="0" w:line="240" w:lineRule="auto"/>
              <w:rPr>
                <w:rFonts w:ascii="Arial,Bold" w:cs="Arial,Bold"/>
                <w:b/>
                <w:bCs/>
                <w:sz w:val="24"/>
                <w:szCs w:val="24"/>
              </w:rPr>
            </w:pPr>
          </w:p>
        </w:tc>
        <w:tc>
          <w:tcPr>
            <w:tcW w:w="2718" w:type="dxa"/>
          </w:tcPr>
          <w:p w14:paraId="110C8E8F" w14:textId="77777777"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Other:</w:t>
            </w:r>
          </w:p>
        </w:tc>
        <w:tc>
          <w:tcPr>
            <w:tcW w:w="5830" w:type="dxa"/>
          </w:tcPr>
          <w:p w14:paraId="29C5B9D3" w14:textId="07F83748" w:rsidR="00BF32DB" w:rsidRPr="006954BB" w:rsidRDefault="00BF32DB" w:rsidP="00BF32DB">
            <w:pPr>
              <w:spacing w:after="0"/>
              <w:rPr>
                <w:rFonts w:asciiTheme="majorBidi" w:hAnsiTheme="majorBidi" w:cstheme="majorBidi"/>
                <w:sz w:val="24"/>
                <w:szCs w:val="24"/>
              </w:rPr>
            </w:pPr>
            <w:r w:rsidRPr="006954BB">
              <w:rPr>
                <w:rFonts w:asciiTheme="majorBidi" w:hAnsiTheme="majorBidi" w:cstheme="majorBidi"/>
                <w:sz w:val="24"/>
                <w:szCs w:val="24"/>
              </w:rPr>
              <w:t xml:space="preserve">UIC, Arab Cables, </w:t>
            </w:r>
            <w:r>
              <w:rPr>
                <w:rFonts w:asciiTheme="majorBidi" w:hAnsiTheme="majorBidi" w:cstheme="majorBidi"/>
                <w:sz w:val="24"/>
                <w:szCs w:val="24"/>
              </w:rPr>
              <w:t xml:space="preserve">New </w:t>
            </w:r>
            <w:r w:rsidRPr="006954BB">
              <w:rPr>
                <w:rFonts w:asciiTheme="majorBidi" w:hAnsiTheme="majorBidi" w:cstheme="majorBidi"/>
                <w:sz w:val="24"/>
                <w:szCs w:val="24"/>
              </w:rPr>
              <w:t xml:space="preserve">MAC </w:t>
            </w:r>
            <w:r>
              <w:rPr>
                <w:rFonts w:asciiTheme="majorBidi" w:hAnsiTheme="majorBidi" w:cstheme="majorBidi"/>
                <w:sz w:val="24"/>
                <w:szCs w:val="24"/>
              </w:rPr>
              <w:t xml:space="preserve">for </w:t>
            </w:r>
            <w:r w:rsidRPr="006954BB">
              <w:rPr>
                <w:rFonts w:asciiTheme="majorBidi" w:hAnsiTheme="majorBidi" w:cstheme="majorBidi"/>
                <w:sz w:val="24"/>
                <w:szCs w:val="24"/>
              </w:rPr>
              <w:t>carpets</w:t>
            </w:r>
            <w:r>
              <w:rPr>
                <w:rFonts w:asciiTheme="majorBidi" w:hAnsiTheme="majorBidi" w:cstheme="majorBidi"/>
                <w:sz w:val="24"/>
                <w:szCs w:val="24"/>
              </w:rPr>
              <w:t xml:space="preserve"> manufacturing</w:t>
            </w:r>
            <w:r w:rsidRPr="006954BB">
              <w:rPr>
                <w:rFonts w:asciiTheme="majorBidi" w:hAnsiTheme="majorBidi" w:cstheme="majorBidi"/>
                <w:sz w:val="24"/>
                <w:szCs w:val="24"/>
              </w:rPr>
              <w:t xml:space="preserve">, </w:t>
            </w:r>
            <w:proofErr w:type="spellStart"/>
            <w:r w:rsidRPr="006954BB">
              <w:rPr>
                <w:rFonts w:asciiTheme="majorBidi" w:hAnsiTheme="majorBidi" w:cstheme="majorBidi"/>
                <w:sz w:val="24"/>
                <w:szCs w:val="24"/>
              </w:rPr>
              <w:t>AluMisr</w:t>
            </w:r>
            <w:proofErr w:type="spellEnd"/>
            <w:r>
              <w:rPr>
                <w:rFonts w:asciiTheme="majorBidi" w:hAnsiTheme="majorBidi" w:cstheme="majorBidi"/>
                <w:sz w:val="24"/>
                <w:szCs w:val="24"/>
              </w:rPr>
              <w:t>.</w:t>
            </w:r>
            <w:r w:rsidRPr="006954BB">
              <w:rPr>
                <w:rFonts w:asciiTheme="majorBidi" w:hAnsiTheme="majorBidi" w:cstheme="majorBidi"/>
                <w:sz w:val="24"/>
                <w:szCs w:val="24"/>
              </w:rPr>
              <w:t xml:space="preserve">  </w:t>
            </w:r>
          </w:p>
        </w:tc>
      </w:tr>
      <w:tr w:rsidR="002E4B43" w:rsidRPr="00D5552E" w14:paraId="21F92DEC" w14:textId="77777777" w:rsidTr="002E4B43">
        <w:trPr>
          <w:trHeight w:val="72"/>
        </w:trPr>
        <w:tc>
          <w:tcPr>
            <w:tcW w:w="2306" w:type="dxa"/>
            <w:tcBorders>
              <w:bottom w:val="single" w:sz="4" w:space="0" w:color="auto"/>
            </w:tcBorders>
            <w:vAlign w:val="center"/>
          </w:tcPr>
          <w:p w14:paraId="5E9D46F5" w14:textId="77777777" w:rsidR="002E4B43" w:rsidRPr="00D5552E" w:rsidRDefault="002E4B43" w:rsidP="00D5552E">
            <w:pPr>
              <w:spacing w:after="0" w:line="240" w:lineRule="auto"/>
              <w:rPr>
                <w:rFonts w:ascii="Arial,Bold" w:cs="Arial,Bold"/>
                <w:b/>
                <w:bCs/>
                <w:sz w:val="24"/>
                <w:szCs w:val="24"/>
              </w:rPr>
            </w:pPr>
          </w:p>
        </w:tc>
        <w:tc>
          <w:tcPr>
            <w:tcW w:w="8548" w:type="dxa"/>
            <w:gridSpan w:val="2"/>
            <w:tcBorders>
              <w:bottom w:val="single" w:sz="4" w:space="0" w:color="auto"/>
            </w:tcBorders>
          </w:tcPr>
          <w:p w14:paraId="5A994C64" w14:textId="77777777" w:rsidR="00BF32DB" w:rsidRPr="006954BB" w:rsidRDefault="00BF32DB" w:rsidP="00BF32DB">
            <w:pPr>
              <w:pStyle w:val="ListParagraph"/>
              <w:numPr>
                <w:ilvl w:val="0"/>
                <w:numId w:val="11"/>
              </w:numPr>
              <w:spacing w:after="0"/>
              <w:rPr>
                <w:rFonts w:asciiTheme="majorBidi" w:hAnsiTheme="majorBidi" w:cstheme="majorBidi"/>
                <w:sz w:val="24"/>
                <w:szCs w:val="24"/>
              </w:rPr>
            </w:pPr>
            <w:r w:rsidRPr="006954BB">
              <w:rPr>
                <w:rFonts w:asciiTheme="majorBidi" w:hAnsiTheme="majorBidi" w:cstheme="majorBidi"/>
                <w:sz w:val="24"/>
                <w:szCs w:val="24"/>
              </w:rPr>
              <w:t xml:space="preserve">Very Good knowledge of AB Power Flex AC </w:t>
            </w:r>
            <w:r>
              <w:rPr>
                <w:rFonts w:asciiTheme="majorBidi" w:hAnsiTheme="majorBidi" w:cstheme="majorBidi"/>
                <w:sz w:val="24"/>
                <w:szCs w:val="24"/>
              </w:rPr>
              <w:t xml:space="preserve">and servo </w:t>
            </w:r>
            <w:r w:rsidRPr="006954BB">
              <w:rPr>
                <w:rFonts w:asciiTheme="majorBidi" w:hAnsiTheme="majorBidi" w:cstheme="majorBidi"/>
                <w:sz w:val="24"/>
                <w:szCs w:val="24"/>
              </w:rPr>
              <w:t>drives and Drive executive</w:t>
            </w:r>
            <w:r>
              <w:rPr>
                <w:rFonts w:asciiTheme="majorBidi" w:hAnsiTheme="majorBidi" w:cstheme="majorBidi"/>
                <w:sz w:val="24"/>
                <w:szCs w:val="24"/>
              </w:rPr>
              <w:t>/observer</w:t>
            </w:r>
            <w:r w:rsidRPr="006954BB">
              <w:rPr>
                <w:rFonts w:asciiTheme="majorBidi" w:hAnsiTheme="majorBidi" w:cstheme="majorBidi"/>
                <w:sz w:val="24"/>
                <w:szCs w:val="24"/>
              </w:rPr>
              <w:t xml:space="preserve"> software.</w:t>
            </w:r>
          </w:p>
          <w:p w14:paraId="4E70C383" w14:textId="77777777" w:rsidR="002E4B43" w:rsidRDefault="002E4B43" w:rsidP="002E4B43">
            <w:pPr>
              <w:pStyle w:val="ListParagraph"/>
              <w:numPr>
                <w:ilvl w:val="0"/>
                <w:numId w:val="11"/>
              </w:numPr>
              <w:spacing w:after="0"/>
              <w:rPr>
                <w:rFonts w:asciiTheme="majorBidi" w:hAnsiTheme="majorBidi" w:cstheme="majorBidi"/>
                <w:sz w:val="24"/>
                <w:szCs w:val="24"/>
              </w:rPr>
            </w:pPr>
            <w:r w:rsidRPr="006954BB">
              <w:rPr>
                <w:rFonts w:asciiTheme="majorBidi" w:hAnsiTheme="majorBidi" w:cstheme="majorBidi"/>
                <w:sz w:val="24"/>
                <w:szCs w:val="24"/>
              </w:rPr>
              <w:t>Programming and maintenance CIMON PLC,</w:t>
            </w:r>
            <w:r w:rsidR="009D5AC4" w:rsidRPr="006954BB">
              <w:rPr>
                <w:rFonts w:asciiTheme="majorBidi" w:hAnsiTheme="majorBidi" w:cstheme="majorBidi"/>
                <w:sz w:val="24"/>
                <w:szCs w:val="24"/>
              </w:rPr>
              <w:t xml:space="preserve"> </w:t>
            </w:r>
            <w:r w:rsidRPr="006954BB">
              <w:rPr>
                <w:rFonts w:asciiTheme="majorBidi" w:hAnsiTheme="majorBidi" w:cstheme="majorBidi"/>
                <w:sz w:val="24"/>
                <w:szCs w:val="24"/>
              </w:rPr>
              <w:t>HMI and SCADA system.</w:t>
            </w:r>
          </w:p>
          <w:p w14:paraId="77C6D57E" w14:textId="577A74CB" w:rsidR="00F444B6" w:rsidRPr="006954BB" w:rsidRDefault="00F444B6" w:rsidP="002E4B43">
            <w:pPr>
              <w:pStyle w:val="ListParagraph"/>
              <w:numPr>
                <w:ilvl w:val="0"/>
                <w:numId w:val="11"/>
              </w:numPr>
              <w:spacing w:after="0"/>
              <w:rPr>
                <w:rFonts w:asciiTheme="majorBidi" w:hAnsiTheme="majorBidi" w:cstheme="majorBidi"/>
                <w:sz w:val="24"/>
                <w:szCs w:val="24"/>
              </w:rPr>
            </w:pPr>
            <w:r>
              <w:rPr>
                <w:rFonts w:asciiTheme="majorBidi" w:hAnsiTheme="majorBidi" w:cstheme="majorBidi"/>
                <w:sz w:val="24"/>
                <w:szCs w:val="24"/>
              </w:rPr>
              <w:t>Provide consultation services for electrical, power and automation sector of industry.</w:t>
            </w:r>
          </w:p>
        </w:tc>
      </w:tr>
      <w:tr w:rsidR="00C516D8" w:rsidRPr="00D5552E" w14:paraId="4FC9A042" w14:textId="77777777" w:rsidTr="002E4B43">
        <w:trPr>
          <w:trHeight w:val="432"/>
        </w:trPr>
        <w:tc>
          <w:tcPr>
            <w:tcW w:w="2306" w:type="dxa"/>
            <w:tcBorders>
              <w:top w:val="single" w:sz="4" w:space="0" w:color="auto"/>
              <w:bottom w:val="single" w:sz="4" w:space="0" w:color="auto"/>
            </w:tcBorders>
          </w:tcPr>
          <w:p w14:paraId="6F6386FB" w14:textId="77777777" w:rsidR="00C516D8" w:rsidRPr="00D5552E" w:rsidRDefault="00C516D8" w:rsidP="00D5552E">
            <w:pPr>
              <w:spacing w:after="0" w:line="240" w:lineRule="auto"/>
              <w:rPr>
                <w:rFonts w:ascii="Arial,Bold" w:cs="Arial,Bold"/>
                <w:b/>
                <w:bCs/>
                <w:sz w:val="24"/>
                <w:szCs w:val="24"/>
              </w:rPr>
            </w:pPr>
            <w:r w:rsidRPr="00D5552E">
              <w:rPr>
                <w:rFonts w:ascii="Arial,Bold" w:cs="Arial,Bold"/>
                <w:b/>
                <w:bCs/>
                <w:sz w:val="24"/>
                <w:szCs w:val="24"/>
              </w:rPr>
              <w:t>Company</w:t>
            </w:r>
            <w:r w:rsidR="00203A7E" w:rsidRPr="00D5552E">
              <w:rPr>
                <w:rFonts w:ascii="Arial,Bold" w:cs="Arial,Bold"/>
                <w:b/>
                <w:bCs/>
                <w:sz w:val="24"/>
                <w:szCs w:val="24"/>
              </w:rPr>
              <w:t>:</w:t>
            </w:r>
          </w:p>
        </w:tc>
        <w:tc>
          <w:tcPr>
            <w:tcW w:w="8548" w:type="dxa"/>
            <w:gridSpan w:val="2"/>
            <w:tcBorders>
              <w:top w:val="single" w:sz="4" w:space="0" w:color="auto"/>
              <w:bottom w:val="single" w:sz="4" w:space="0" w:color="auto"/>
            </w:tcBorders>
          </w:tcPr>
          <w:p w14:paraId="583E39A0" w14:textId="77777777" w:rsidR="00C516D8" w:rsidRPr="006954BB" w:rsidRDefault="00C516D8" w:rsidP="00D5552E">
            <w:pPr>
              <w:spacing w:after="0" w:line="240" w:lineRule="auto"/>
              <w:rPr>
                <w:rFonts w:asciiTheme="majorBidi" w:hAnsiTheme="majorBidi" w:cstheme="majorBidi"/>
                <w:sz w:val="24"/>
                <w:szCs w:val="24"/>
              </w:rPr>
            </w:pPr>
            <w:r w:rsidRPr="006954BB">
              <w:rPr>
                <w:rFonts w:asciiTheme="majorBidi" w:hAnsiTheme="majorBidi" w:cstheme="majorBidi"/>
                <w:sz w:val="24"/>
                <w:szCs w:val="24"/>
              </w:rPr>
              <w:t>El-Sewedy Automation S.A.E.</w:t>
            </w:r>
          </w:p>
          <w:p w14:paraId="33188C42" w14:textId="4454F38E" w:rsidR="00203A7E" w:rsidRPr="006954BB" w:rsidRDefault="008C7EF2" w:rsidP="005D633C">
            <w:pPr>
              <w:spacing w:after="0" w:line="240" w:lineRule="auto"/>
              <w:rPr>
                <w:rFonts w:asciiTheme="majorBidi" w:hAnsiTheme="majorBidi" w:cstheme="majorBidi"/>
                <w:sz w:val="24"/>
                <w:szCs w:val="24"/>
              </w:rPr>
            </w:pPr>
            <w:r w:rsidRPr="006954BB">
              <w:rPr>
                <w:rFonts w:asciiTheme="majorBidi" w:hAnsiTheme="majorBidi" w:cstheme="majorBidi"/>
                <w:sz w:val="24"/>
                <w:szCs w:val="24"/>
              </w:rPr>
              <w:t>27</w:t>
            </w:r>
            <w:r w:rsidR="00C516D8" w:rsidRPr="006954BB">
              <w:rPr>
                <w:rFonts w:asciiTheme="majorBidi" w:hAnsiTheme="majorBidi" w:cstheme="majorBidi"/>
                <w:sz w:val="24"/>
                <w:szCs w:val="24"/>
              </w:rPr>
              <w:t xml:space="preserve"> </w:t>
            </w:r>
            <w:proofErr w:type="spellStart"/>
            <w:r w:rsidR="00C516D8" w:rsidRPr="006954BB">
              <w:rPr>
                <w:rFonts w:asciiTheme="majorBidi" w:hAnsiTheme="majorBidi" w:cstheme="majorBidi"/>
                <w:sz w:val="24"/>
                <w:szCs w:val="24"/>
              </w:rPr>
              <w:t>Orabi</w:t>
            </w:r>
            <w:proofErr w:type="spellEnd"/>
            <w:r w:rsidR="00C516D8" w:rsidRPr="006954BB">
              <w:rPr>
                <w:rFonts w:asciiTheme="majorBidi" w:hAnsiTheme="majorBidi" w:cstheme="majorBidi"/>
                <w:sz w:val="24"/>
                <w:szCs w:val="24"/>
              </w:rPr>
              <w:t xml:space="preserve"> </w:t>
            </w:r>
            <w:r w:rsidR="00294C23" w:rsidRPr="006954BB">
              <w:rPr>
                <w:rFonts w:asciiTheme="majorBidi" w:hAnsiTheme="majorBidi" w:cstheme="majorBidi"/>
                <w:sz w:val="24"/>
                <w:szCs w:val="24"/>
              </w:rPr>
              <w:t>S</w:t>
            </w:r>
            <w:r w:rsidR="00C516D8" w:rsidRPr="006954BB">
              <w:rPr>
                <w:rFonts w:asciiTheme="majorBidi" w:hAnsiTheme="majorBidi" w:cstheme="majorBidi"/>
                <w:sz w:val="24"/>
                <w:szCs w:val="24"/>
              </w:rPr>
              <w:t xml:space="preserve">t. Down </w:t>
            </w:r>
            <w:proofErr w:type="gramStart"/>
            <w:r w:rsidR="00C516D8" w:rsidRPr="006954BB">
              <w:rPr>
                <w:rFonts w:asciiTheme="majorBidi" w:hAnsiTheme="majorBidi" w:cstheme="majorBidi"/>
                <w:sz w:val="24"/>
                <w:szCs w:val="24"/>
              </w:rPr>
              <w:t>Town ,</w:t>
            </w:r>
            <w:proofErr w:type="gramEnd"/>
            <w:r w:rsidR="00C516D8" w:rsidRPr="006954BB">
              <w:rPr>
                <w:rFonts w:asciiTheme="majorBidi" w:hAnsiTheme="majorBidi" w:cstheme="majorBidi"/>
                <w:sz w:val="24"/>
                <w:szCs w:val="24"/>
              </w:rPr>
              <w:t xml:space="preserve"> Cairo</w:t>
            </w:r>
          </w:p>
        </w:tc>
      </w:tr>
      <w:tr w:rsidR="00C516D8" w:rsidRPr="00D5552E" w14:paraId="142E7620" w14:textId="77777777" w:rsidTr="002D5C73">
        <w:trPr>
          <w:trHeight w:val="432"/>
        </w:trPr>
        <w:tc>
          <w:tcPr>
            <w:tcW w:w="2306" w:type="dxa"/>
            <w:tcBorders>
              <w:bottom w:val="dashSmallGap" w:sz="4" w:space="0" w:color="auto"/>
            </w:tcBorders>
            <w:vAlign w:val="center"/>
          </w:tcPr>
          <w:p w14:paraId="0515ED7B" w14:textId="77777777" w:rsidR="00C516D8" w:rsidRPr="00D5552E" w:rsidRDefault="00C516D8" w:rsidP="002D5C73">
            <w:pPr>
              <w:spacing w:after="0" w:line="240" w:lineRule="auto"/>
              <w:rPr>
                <w:rFonts w:ascii="Arial,Bold" w:cs="Arial,Bold"/>
                <w:b/>
                <w:bCs/>
                <w:sz w:val="24"/>
                <w:szCs w:val="24"/>
              </w:rPr>
            </w:pPr>
            <w:r w:rsidRPr="00D5552E">
              <w:rPr>
                <w:rFonts w:ascii="Arial,Bold" w:cs="Arial,Bold"/>
                <w:b/>
                <w:bCs/>
                <w:sz w:val="24"/>
                <w:szCs w:val="24"/>
              </w:rPr>
              <w:t>Dates</w:t>
            </w:r>
            <w:r w:rsidR="00203A7E" w:rsidRPr="00D5552E">
              <w:rPr>
                <w:rFonts w:ascii="Arial,Bold" w:cs="Arial,Bold"/>
                <w:b/>
                <w:bCs/>
                <w:sz w:val="24"/>
                <w:szCs w:val="24"/>
              </w:rPr>
              <w:t>:</w:t>
            </w:r>
          </w:p>
        </w:tc>
        <w:tc>
          <w:tcPr>
            <w:tcW w:w="8548" w:type="dxa"/>
            <w:gridSpan w:val="2"/>
            <w:tcBorders>
              <w:bottom w:val="dashSmallGap" w:sz="4" w:space="0" w:color="auto"/>
            </w:tcBorders>
            <w:vAlign w:val="center"/>
          </w:tcPr>
          <w:p w14:paraId="35443192" w14:textId="77777777" w:rsidR="00C516D8" w:rsidRPr="006954BB" w:rsidRDefault="00C268DD" w:rsidP="002D5C73">
            <w:pPr>
              <w:spacing w:after="0" w:line="240" w:lineRule="auto"/>
              <w:rPr>
                <w:rFonts w:asciiTheme="majorBidi" w:hAnsiTheme="majorBidi" w:cstheme="majorBidi"/>
                <w:sz w:val="24"/>
                <w:szCs w:val="24"/>
              </w:rPr>
            </w:pPr>
            <w:r w:rsidRPr="006954BB">
              <w:rPr>
                <w:rFonts w:asciiTheme="majorBidi" w:hAnsiTheme="majorBidi" w:cstheme="majorBidi"/>
                <w:sz w:val="24"/>
                <w:szCs w:val="24"/>
              </w:rPr>
              <w:t>January</w:t>
            </w:r>
            <w:r w:rsidR="00C516D8" w:rsidRPr="006954BB">
              <w:rPr>
                <w:rFonts w:asciiTheme="majorBidi" w:hAnsiTheme="majorBidi" w:cstheme="majorBidi"/>
                <w:sz w:val="24"/>
                <w:szCs w:val="24"/>
              </w:rPr>
              <w:t xml:space="preserve"> 200</w:t>
            </w:r>
            <w:r w:rsidRPr="006954BB">
              <w:rPr>
                <w:rFonts w:asciiTheme="majorBidi" w:hAnsiTheme="majorBidi" w:cstheme="majorBidi"/>
                <w:sz w:val="24"/>
                <w:szCs w:val="24"/>
              </w:rPr>
              <w:t>1</w:t>
            </w:r>
            <w:r w:rsidR="00C516D8" w:rsidRPr="006954BB">
              <w:rPr>
                <w:rFonts w:asciiTheme="majorBidi" w:hAnsiTheme="majorBidi" w:cstheme="majorBidi"/>
                <w:sz w:val="24"/>
                <w:szCs w:val="24"/>
              </w:rPr>
              <w:t xml:space="preserve"> </w:t>
            </w:r>
            <w:r w:rsidRPr="006954BB">
              <w:rPr>
                <w:rFonts w:asciiTheme="majorBidi" w:hAnsiTheme="majorBidi" w:cstheme="majorBidi"/>
                <w:sz w:val="24"/>
                <w:szCs w:val="24"/>
              </w:rPr>
              <w:t>–</w:t>
            </w:r>
            <w:r w:rsidR="00C516D8" w:rsidRPr="006954BB">
              <w:rPr>
                <w:rFonts w:asciiTheme="majorBidi" w:hAnsiTheme="majorBidi" w:cstheme="majorBidi"/>
                <w:sz w:val="24"/>
                <w:szCs w:val="24"/>
              </w:rPr>
              <w:t xml:space="preserve"> </w:t>
            </w:r>
            <w:r w:rsidRPr="006954BB">
              <w:rPr>
                <w:rFonts w:asciiTheme="majorBidi" w:hAnsiTheme="majorBidi" w:cstheme="majorBidi"/>
                <w:sz w:val="24"/>
                <w:szCs w:val="24"/>
              </w:rPr>
              <w:t>Present</w:t>
            </w:r>
            <w:r w:rsidR="00C516D8" w:rsidRPr="006954BB">
              <w:rPr>
                <w:rFonts w:asciiTheme="majorBidi" w:hAnsiTheme="majorBidi" w:cstheme="majorBidi"/>
                <w:sz w:val="24"/>
                <w:szCs w:val="24"/>
              </w:rPr>
              <w:t>.</w:t>
            </w:r>
          </w:p>
        </w:tc>
      </w:tr>
      <w:tr w:rsidR="00C516D8" w:rsidRPr="00D5552E" w14:paraId="120A6AF1" w14:textId="77777777" w:rsidTr="002D5C73">
        <w:trPr>
          <w:trHeight w:val="432"/>
        </w:trPr>
        <w:tc>
          <w:tcPr>
            <w:tcW w:w="2306" w:type="dxa"/>
            <w:tcBorders>
              <w:top w:val="dashSmallGap" w:sz="4" w:space="0" w:color="auto"/>
              <w:bottom w:val="dashSmallGap" w:sz="4" w:space="0" w:color="auto"/>
            </w:tcBorders>
            <w:vAlign w:val="center"/>
          </w:tcPr>
          <w:p w14:paraId="5576530F" w14:textId="77777777" w:rsidR="00C516D8" w:rsidRPr="00D5552E" w:rsidRDefault="00C516D8" w:rsidP="002D5C73">
            <w:pPr>
              <w:spacing w:after="0" w:line="240" w:lineRule="auto"/>
              <w:rPr>
                <w:rFonts w:ascii="Arial,Bold" w:cs="Arial,Bold"/>
                <w:b/>
                <w:bCs/>
                <w:sz w:val="24"/>
                <w:szCs w:val="24"/>
              </w:rPr>
            </w:pPr>
            <w:r w:rsidRPr="00D5552E">
              <w:rPr>
                <w:rFonts w:ascii="Arial,Bold" w:cs="Arial,Bold"/>
                <w:b/>
                <w:bCs/>
                <w:sz w:val="24"/>
                <w:szCs w:val="24"/>
              </w:rPr>
              <w:t>Position</w:t>
            </w:r>
            <w:r w:rsidR="00203A7E" w:rsidRPr="00D5552E">
              <w:rPr>
                <w:rFonts w:ascii="Arial,Bold" w:cs="Arial,Bold"/>
                <w:b/>
                <w:bCs/>
                <w:sz w:val="24"/>
                <w:szCs w:val="24"/>
              </w:rPr>
              <w:t>:</w:t>
            </w:r>
          </w:p>
        </w:tc>
        <w:tc>
          <w:tcPr>
            <w:tcW w:w="8548" w:type="dxa"/>
            <w:gridSpan w:val="2"/>
            <w:tcBorders>
              <w:top w:val="dashSmallGap" w:sz="4" w:space="0" w:color="auto"/>
              <w:bottom w:val="dashSmallGap" w:sz="4" w:space="0" w:color="auto"/>
            </w:tcBorders>
            <w:vAlign w:val="center"/>
          </w:tcPr>
          <w:p w14:paraId="375D5173" w14:textId="77777777" w:rsidR="00F151C6" w:rsidRPr="006954BB" w:rsidRDefault="00C268DD" w:rsidP="002D5C73">
            <w:pPr>
              <w:spacing w:after="0" w:line="240" w:lineRule="auto"/>
              <w:rPr>
                <w:rFonts w:asciiTheme="majorBidi" w:hAnsiTheme="majorBidi" w:cstheme="majorBidi"/>
                <w:sz w:val="24"/>
                <w:szCs w:val="24"/>
              </w:rPr>
            </w:pPr>
            <w:r w:rsidRPr="006954BB">
              <w:rPr>
                <w:rFonts w:asciiTheme="majorBidi" w:hAnsiTheme="majorBidi" w:cstheme="majorBidi"/>
                <w:sz w:val="24"/>
                <w:szCs w:val="24"/>
              </w:rPr>
              <w:t>Demonstrator, Teaching assistant and then Assistant Professor at Benha University, Faculty of Engineering at Benha.</w:t>
            </w:r>
          </w:p>
        </w:tc>
      </w:tr>
      <w:tr w:rsidR="00C516D8" w:rsidRPr="00D5552E" w14:paraId="502C52D8" w14:textId="77777777" w:rsidTr="00D5552E">
        <w:trPr>
          <w:trHeight w:val="432"/>
        </w:trPr>
        <w:tc>
          <w:tcPr>
            <w:tcW w:w="2306" w:type="dxa"/>
            <w:tcBorders>
              <w:top w:val="dashSmallGap" w:sz="4" w:space="0" w:color="auto"/>
              <w:bottom w:val="dashSmallGap" w:sz="4" w:space="0" w:color="auto"/>
            </w:tcBorders>
          </w:tcPr>
          <w:p w14:paraId="34B561F0" w14:textId="77777777" w:rsidR="00C516D8" w:rsidRPr="00D5552E" w:rsidRDefault="00C516D8" w:rsidP="00D5552E">
            <w:pPr>
              <w:spacing w:after="0" w:line="240" w:lineRule="auto"/>
              <w:rPr>
                <w:rFonts w:ascii="Arial,Bold" w:cs="Arial,Bold"/>
                <w:b/>
                <w:bCs/>
                <w:sz w:val="24"/>
                <w:szCs w:val="24"/>
              </w:rPr>
            </w:pPr>
            <w:r w:rsidRPr="00D5552E">
              <w:rPr>
                <w:rFonts w:ascii="Arial,Bold" w:cs="Arial,Bold"/>
                <w:b/>
                <w:bCs/>
                <w:sz w:val="24"/>
                <w:szCs w:val="24"/>
              </w:rPr>
              <w:t>Main activities</w:t>
            </w:r>
            <w:r w:rsidR="00203A7E" w:rsidRPr="00D5552E">
              <w:rPr>
                <w:rFonts w:ascii="Arial,Bold" w:cs="Arial,Bold"/>
                <w:b/>
                <w:bCs/>
                <w:sz w:val="24"/>
                <w:szCs w:val="24"/>
              </w:rPr>
              <w:t>:</w:t>
            </w:r>
          </w:p>
        </w:tc>
        <w:tc>
          <w:tcPr>
            <w:tcW w:w="8548" w:type="dxa"/>
            <w:gridSpan w:val="2"/>
            <w:tcBorders>
              <w:top w:val="dashSmallGap" w:sz="4" w:space="0" w:color="auto"/>
              <w:bottom w:val="dashSmallGap" w:sz="4" w:space="0" w:color="auto"/>
            </w:tcBorders>
          </w:tcPr>
          <w:p w14:paraId="2D7B0B7B" w14:textId="77777777" w:rsidR="00C516D8" w:rsidRPr="006954BB" w:rsidRDefault="00F151C6" w:rsidP="00F151C6">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Teaching classes and Labs</w:t>
            </w:r>
          </w:p>
          <w:p w14:paraId="59ACAB16" w14:textId="297610F2" w:rsidR="00F151C6" w:rsidRPr="006954BB" w:rsidRDefault="00F151C6" w:rsidP="002D5C73">
            <w:pPr>
              <w:pStyle w:val="ListParagraph"/>
              <w:numPr>
                <w:ilvl w:val="0"/>
                <w:numId w:val="6"/>
              </w:numPr>
              <w:spacing w:after="0" w:line="240" w:lineRule="auto"/>
              <w:rPr>
                <w:rFonts w:asciiTheme="majorBidi" w:hAnsiTheme="majorBidi" w:cstheme="majorBidi"/>
                <w:sz w:val="24"/>
                <w:szCs w:val="24"/>
              </w:rPr>
            </w:pPr>
            <w:r w:rsidRPr="006954BB">
              <w:rPr>
                <w:rFonts w:asciiTheme="majorBidi" w:hAnsiTheme="majorBidi" w:cstheme="majorBidi"/>
                <w:sz w:val="24"/>
                <w:szCs w:val="24"/>
              </w:rPr>
              <w:t>Research</w:t>
            </w:r>
            <w:r w:rsidR="00F444B6">
              <w:rPr>
                <w:rFonts w:asciiTheme="majorBidi" w:hAnsiTheme="majorBidi" w:cstheme="majorBidi"/>
                <w:sz w:val="24"/>
                <w:szCs w:val="24"/>
              </w:rPr>
              <w:t xml:space="preserve"> and</w:t>
            </w:r>
            <w:r w:rsidRPr="006954BB">
              <w:rPr>
                <w:rFonts w:asciiTheme="majorBidi" w:hAnsiTheme="majorBidi" w:cstheme="majorBidi"/>
                <w:sz w:val="24"/>
                <w:szCs w:val="24"/>
              </w:rPr>
              <w:t xml:space="preserve"> </w:t>
            </w:r>
            <w:r w:rsidR="00F444B6">
              <w:rPr>
                <w:rFonts w:asciiTheme="majorBidi" w:hAnsiTheme="majorBidi" w:cstheme="majorBidi"/>
                <w:sz w:val="24"/>
                <w:szCs w:val="24"/>
              </w:rPr>
              <w:t xml:space="preserve">supervision </w:t>
            </w:r>
            <w:r w:rsidRPr="006954BB">
              <w:rPr>
                <w:rFonts w:asciiTheme="majorBidi" w:hAnsiTheme="majorBidi" w:cstheme="majorBidi"/>
                <w:sz w:val="24"/>
                <w:szCs w:val="24"/>
              </w:rPr>
              <w:t>for Master and Ph.D.</w:t>
            </w:r>
            <w:r w:rsidR="00F444B6">
              <w:rPr>
                <w:rFonts w:asciiTheme="majorBidi" w:hAnsiTheme="majorBidi" w:cstheme="majorBidi"/>
                <w:sz w:val="24"/>
                <w:szCs w:val="24"/>
              </w:rPr>
              <w:t xml:space="preserve"> students.</w:t>
            </w:r>
          </w:p>
        </w:tc>
      </w:tr>
      <w:tr w:rsidR="003F6822" w:rsidRPr="00D5552E" w14:paraId="08C232AB" w14:textId="77777777" w:rsidTr="00D5552E">
        <w:trPr>
          <w:trHeight w:val="576"/>
        </w:trPr>
        <w:tc>
          <w:tcPr>
            <w:tcW w:w="10854" w:type="dxa"/>
            <w:gridSpan w:val="3"/>
            <w:shd w:val="clear" w:color="auto" w:fill="F2F2F2"/>
            <w:vAlign w:val="center"/>
          </w:tcPr>
          <w:p w14:paraId="4F72F8DE" w14:textId="77777777" w:rsidR="003F6822" w:rsidRPr="00D5552E" w:rsidRDefault="003F6822" w:rsidP="00D5552E">
            <w:pPr>
              <w:spacing w:after="0" w:line="240" w:lineRule="auto"/>
              <w:rPr>
                <w:rFonts w:ascii="Arial,Bold" w:cs="Arial,Bold"/>
                <w:b/>
                <w:bCs/>
                <w:sz w:val="28"/>
                <w:szCs w:val="28"/>
                <w:u w:val="single"/>
              </w:rPr>
            </w:pPr>
            <w:r w:rsidRPr="00D5552E">
              <w:rPr>
                <w:rFonts w:ascii="Arial,Bold" w:cs="Arial,Bold"/>
                <w:b/>
                <w:bCs/>
                <w:sz w:val="28"/>
                <w:szCs w:val="28"/>
                <w:u w:val="single"/>
              </w:rPr>
              <w:t>Education</w:t>
            </w:r>
          </w:p>
        </w:tc>
      </w:tr>
      <w:tr w:rsidR="003F6822" w:rsidRPr="00D5552E" w14:paraId="595CF9B3" w14:textId="77777777" w:rsidTr="00D5552E">
        <w:trPr>
          <w:trHeight w:val="216"/>
        </w:trPr>
        <w:tc>
          <w:tcPr>
            <w:tcW w:w="2306" w:type="dxa"/>
          </w:tcPr>
          <w:p w14:paraId="1D1E91AE" w14:textId="77777777" w:rsidR="003F6822" w:rsidRPr="00D5552E" w:rsidRDefault="003F6822" w:rsidP="00D5552E">
            <w:pPr>
              <w:spacing w:after="0" w:line="240" w:lineRule="auto"/>
              <w:jc w:val="both"/>
              <w:rPr>
                <w:rFonts w:ascii="Arial,Bold" w:cs="Arial,Bold"/>
                <w:b/>
                <w:bCs/>
                <w:sz w:val="24"/>
                <w:szCs w:val="24"/>
              </w:rPr>
            </w:pPr>
          </w:p>
        </w:tc>
        <w:tc>
          <w:tcPr>
            <w:tcW w:w="8548" w:type="dxa"/>
            <w:gridSpan w:val="2"/>
          </w:tcPr>
          <w:p w14:paraId="38C78598" w14:textId="77777777" w:rsidR="003F6822" w:rsidRPr="00D5552E" w:rsidRDefault="003F6822" w:rsidP="00D5552E">
            <w:pPr>
              <w:spacing w:after="0" w:line="240" w:lineRule="auto"/>
              <w:rPr>
                <w:rFonts w:ascii="Arial" w:hAnsi="Arial"/>
                <w:sz w:val="24"/>
                <w:szCs w:val="24"/>
              </w:rPr>
            </w:pPr>
          </w:p>
        </w:tc>
      </w:tr>
      <w:tr w:rsidR="003F6822" w:rsidRPr="00D5552E" w14:paraId="1842E920" w14:textId="77777777" w:rsidTr="00D5552E">
        <w:trPr>
          <w:trHeight w:val="432"/>
        </w:trPr>
        <w:tc>
          <w:tcPr>
            <w:tcW w:w="2306" w:type="dxa"/>
            <w:tcBorders>
              <w:bottom w:val="dashSmallGap" w:sz="4" w:space="0" w:color="auto"/>
            </w:tcBorders>
          </w:tcPr>
          <w:p w14:paraId="5EE42DEE" w14:textId="77777777" w:rsidR="003F6822" w:rsidRDefault="003F6822" w:rsidP="006A0B48">
            <w:pPr>
              <w:spacing w:after="0" w:line="240" w:lineRule="auto"/>
              <w:jc w:val="both"/>
              <w:rPr>
                <w:rFonts w:ascii="Arial,Bold" w:cs="Arial,Bold"/>
                <w:b/>
                <w:bCs/>
                <w:sz w:val="24"/>
                <w:szCs w:val="24"/>
              </w:rPr>
            </w:pPr>
            <w:r w:rsidRPr="00D5552E">
              <w:rPr>
                <w:rFonts w:ascii="Arial,Bold" w:cs="Arial,Bold"/>
                <w:b/>
                <w:bCs/>
                <w:sz w:val="24"/>
                <w:szCs w:val="24"/>
              </w:rPr>
              <w:t>June 200</w:t>
            </w:r>
            <w:r w:rsidR="006A0B48">
              <w:rPr>
                <w:rFonts w:ascii="Arial,Bold" w:cs="Arial,Bold"/>
                <w:b/>
                <w:bCs/>
                <w:sz w:val="24"/>
                <w:szCs w:val="24"/>
              </w:rPr>
              <w:t>0</w:t>
            </w:r>
            <w:r w:rsidR="00203A7E" w:rsidRPr="00D5552E">
              <w:rPr>
                <w:rFonts w:ascii="Arial,Bold" w:cs="Arial,Bold"/>
                <w:b/>
                <w:bCs/>
                <w:sz w:val="24"/>
                <w:szCs w:val="24"/>
              </w:rPr>
              <w:t>:</w:t>
            </w:r>
          </w:p>
          <w:p w14:paraId="72C2DE7F" w14:textId="77777777" w:rsidR="006A0B48" w:rsidRDefault="006A0B48" w:rsidP="006A0B48">
            <w:pPr>
              <w:spacing w:after="0" w:line="240" w:lineRule="auto"/>
              <w:jc w:val="both"/>
              <w:rPr>
                <w:rFonts w:ascii="Arial,Bold" w:cs="Arial,Bold"/>
                <w:b/>
                <w:bCs/>
                <w:sz w:val="24"/>
                <w:szCs w:val="24"/>
              </w:rPr>
            </w:pPr>
          </w:p>
          <w:p w14:paraId="38DEA293" w14:textId="77777777" w:rsidR="006A0B48" w:rsidRDefault="006A0B48" w:rsidP="006A0B48">
            <w:pPr>
              <w:spacing w:after="0" w:line="240" w:lineRule="auto"/>
              <w:jc w:val="both"/>
              <w:rPr>
                <w:rFonts w:ascii="Arial,Bold" w:cs="Arial,Bold"/>
                <w:b/>
                <w:bCs/>
                <w:sz w:val="24"/>
                <w:szCs w:val="24"/>
              </w:rPr>
            </w:pPr>
          </w:p>
          <w:p w14:paraId="500FC5BB" w14:textId="77777777" w:rsidR="006A0B48" w:rsidRDefault="006A0B48" w:rsidP="006A0B48">
            <w:pPr>
              <w:spacing w:after="0" w:line="240" w:lineRule="auto"/>
              <w:jc w:val="both"/>
              <w:rPr>
                <w:rFonts w:ascii="Arial,Bold" w:cs="Arial,Bold"/>
                <w:b/>
                <w:bCs/>
                <w:sz w:val="24"/>
                <w:szCs w:val="24"/>
              </w:rPr>
            </w:pPr>
          </w:p>
          <w:p w14:paraId="08217918" w14:textId="77777777" w:rsidR="006A0B48" w:rsidRDefault="006A0B48" w:rsidP="006A0B48">
            <w:pPr>
              <w:spacing w:after="0" w:line="240" w:lineRule="auto"/>
              <w:jc w:val="both"/>
              <w:rPr>
                <w:rFonts w:ascii="Arial,Bold" w:cs="Arial,Bold"/>
                <w:b/>
                <w:bCs/>
                <w:sz w:val="24"/>
                <w:szCs w:val="24"/>
              </w:rPr>
            </w:pPr>
          </w:p>
          <w:p w14:paraId="072F3F40" w14:textId="77777777" w:rsidR="006A0B48" w:rsidRDefault="006A0B48" w:rsidP="006A0B48">
            <w:pPr>
              <w:spacing w:after="0" w:line="240" w:lineRule="auto"/>
              <w:jc w:val="both"/>
              <w:rPr>
                <w:rFonts w:ascii="Arial,Bold" w:cs="Arial,Bold"/>
                <w:b/>
                <w:bCs/>
                <w:sz w:val="24"/>
                <w:szCs w:val="24"/>
              </w:rPr>
            </w:pPr>
          </w:p>
          <w:p w14:paraId="3A9A3033" w14:textId="77777777" w:rsidR="006A0B48" w:rsidRDefault="006A0B48" w:rsidP="006A0B48">
            <w:pPr>
              <w:spacing w:after="0" w:line="240" w:lineRule="auto"/>
              <w:jc w:val="both"/>
              <w:rPr>
                <w:rFonts w:ascii="Arial,Bold" w:cs="Arial,Bold"/>
                <w:b/>
                <w:bCs/>
                <w:sz w:val="24"/>
                <w:szCs w:val="24"/>
              </w:rPr>
            </w:pPr>
          </w:p>
          <w:p w14:paraId="440DC6ED" w14:textId="77777777" w:rsidR="006A0B48" w:rsidRDefault="006A0B48" w:rsidP="006A0B48">
            <w:pPr>
              <w:spacing w:after="0" w:line="240" w:lineRule="auto"/>
              <w:jc w:val="both"/>
              <w:rPr>
                <w:rFonts w:ascii="Arial,Bold" w:cs="Arial,Bold"/>
                <w:b/>
                <w:bCs/>
                <w:sz w:val="24"/>
                <w:szCs w:val="24"/>
              </w:rPr>
            </w:pPr>
            <w:r>
              <w:rPr>
                <w:rFonts w:ascii="Arial,Bold" w:cs="Arial,Bold"/>
                <w:b/>
                <w:bCs/>
                <w:sz w:val="24"/>
                <w:szCs w:val="24"/>
              </w:rPr>
              <w:t>October</w:t>
            </w:r>
            <w:r w:rsidRPr="006A0B48">
              <w:rPr>
                <w:rFonts w:ascii="Arial,Bold" w:cs="Arial,Bold"/>
                <w:b/>
                <w:bCs/>
                <w:sz w:val="24"/>
                <w:szCs w:val="24"/>
              </w:rPr>
              <w:t xml:space="preserve"> 200</w:t>
            </w:r>
            <w:r>
              <w:rPr>
                <w:rFonts w:ascii="Arial,Bold" w:cs="Arial,Bold"/>
                <w:b/>
                <w:bCs/>
                <w:sz w:val="24"/>
                <w:szCs w:val="24"/>
              </w:rPr>
              <w:t>6</w:t>
            </w:r>
            <w:r w:rsidRPr="006A0B48">
              <w:rPr>
                <w:rFonts w:ascii="Arial,Bold" w:cs="Arial,Bold"/>
                <w:b/>
                <w:bCs/>
                <w:sz w:val="24"/>
                <w:szCs w:val="24"/>
              </w:rPr>
              <w:t>:</w:t>
            </w:r>
          </w:p>
          <w:p w14:paraId="5F953CBA" w14:textId="77777777" w:rsidR="006A0B48" w:rsidRDefault="006A0B48" w:rsidP="006A0B48">
            <w:pPr>
              <w:spacing w:after="0" w:line="240" w:lineRule="auto"/>
              <w:jc w:val="both"/>
              <w:rPr>
                <w:rFonts w:ascii="Arial,Bold" w:cs="Arial,Bold"/>
                <w:b/>
                <w:bCs/>
                <w:sz w:val="24"/>
                <w:szCs w:val="24"/>
              </w:rPr>
            </w:pPr>
          </w:p>
          <w:p w14:paraId="445E4769" w14:textId="77777777" w:rsidR="007F7F95" w:rsidRDefault="007F7F95" w:rsidP="00DC66D0">
            <w:pPr>
              <w:spacing w:after="0" w:line="240" w:lineRule="auto"/>
              <w:jc w:val="both"/>
              <w:rPr>
                <w:rFonts w:ascii="Arial,Bold" w:cs="Arial,Bold"/>
                <w:b/>
                <w:bCs/>
                <w:sz w:val="24"/>
                <w:szCs w:val="24"/>
              </w:rPr>
            </w:pPr>
          </w:p>
          <w:p w14:paraId="73A21B09" w14:textId="77777777" w:rsidR="007F7F95" w:rsidRDefault="007F7F95" w:rsidP="00DC66D0">
            <w:pPr>
              <w:spacing w:after="0" w:line="240" w:lineRule="auto"/>
              <w:jc w:val="both"/>
              <w:rPr>
                <w:rFonts w:ascii="Arial,Bold" w:cs="Arial,Bold"/>
                <w:b/>
                <w:bCs/>
                <w:sz w:val="24"/>
                <w:szCs w:val="24"/>
              </w:rPr>
            </w:pPr>
          </w:p>
          <w:p w14:paraId="7B47821C" w14:textId="6FE65D9C" w:rsidR="006A0B48" w:rsidRPr="00D5552E" w:rsidRDefault="00DC66D0" w:rsidP="00DC66D0">
            <w:pPr>
              <w:spacing w:after="0" w:line="240" w:lineRule="auto"/>
              <w:jc w:val="both"/>
              <w:rPr>
                <w:rFonts w:ascii="Arial,Bold" w:cs="Arial,Bold"/>
                <w:b/>
                <w:bCs/>
                <w:sz w:val="24"/>
                <w:szCs w:val="24"/>
              </w:rPr>
            </w:pPr>
            <w:r>
              <w:rPr>
                <w:rFonts w:ascii="Arial,Bold" w:cs="Arial,Bold"/>
                <w:b/>
                <w:bCs/>
                <w:sz w:val="24"/>
                <w:szCs w:val="24"/>
              </w:rPr>
              <w:t>October</w:t>
            </w:r>
            <w:r w:rsidRPr="006A0B48">
              <w:rPr>
                <w:rFonts w:ascii="Arial,Bold" w:cs="Arial,Bold"/>
                <w:b/>
                <w:bCs/>
                <w:sz w:val="24"/>
                <w:szCs w:val="24"/>
              </w:rPr>
              <w:t xml:space="preserve"> 20</w:t>
            </w:r>
            <w:r>
              <w:rPr>
                <w:rFonts w:ascii="Arial,Bold" w:cs="Arial,Bold"/>
                <w:b/>
                <w:bCs/>
                <w:sz w:val="24"/>
                <w:szCs w:val="24"/>
              </w:rPr>
              <w:t>11</w:t>
            </w:r>
            <w:r w:rsidRPr="006A0B48">
              <w:rPr>
                <w:rFonts w:ascii="Arial,Bold" w:cs="Arial,Bold"/>
                <w:b/>
                <w:bCs/>
                <w:sz w:val="24"/>
                <w:szCs w:val="24"/>
              </w:rPr>
              <w:t>:</w:t>
            </w:r>
          </w:p>
        </w:tc>
        <w:tc>
          <w:tcPr>
            <w:tcW w:w="8548" w:type="dxa"/>
            <w:gridSpan w:val="2"/>
            <w:tcBorders>
              <w:bottom w:val="dashSmallGap" w:sz="4" w:space="0" w:color="auto"/>
            </w:tcBorders>
          </w:tcPr>
          <w:p w14:paraId="01576483" w14:textId="77777777" w:rsidR="006A0B48" w:rsidRPr="00DC66D0" w:rsidRDefault="006A0B48" w:rsidP="009D5AC4">
            <w:pPr>
              <w:spacing w:line="240" w:lineRule="auto"/>
              <w:rPr>
                <w:rFonts w:asciiTheme="majorBidi" w:hAnsiTheme="majorBidi" w:cstheme="majorBidi"/>
                <w:sz w:val="24"/>
                <w:szCs w:val="24"/>
              </w:rPr>
            </w:pPr>
            <w:r w:rsidRPr="00DC66D0">
              <w:rPr>
                <w:rFonts w:asciiTheme="majorBidi" w:hAnsiTheme="majorBidi" w:cstheme="majorBidi"/>
                <w:sz w:val="24"/>
                <w:szCs w:val="24"/>
              </w:rPr>
              <w:lastRenderedPageBreak/>
              <w:t>B.Sc. in Automatic Control, June 2000, BHIT.</w:t>
            </w:r>
          </w:p>
          <w:p w14:paraId="10B79E47" w14:textId="77777777" w:rsidR="006A0B48" w:rsidRPr="00DC66D0" w:rsidRDefault="006A0B48" w:rsidP="009D5AC4">
            <w:pPr>
              <w:spacing w:line="240" w:lineRule="auto"/>
              <w:rPr>
                <w:rFonts w:asciiTheme="majorBidi" w:hAnsiTheme="majorBidi" w:cstheme="majorBidi"/>
                <w:sz w:val="24"/>
                <w:szCs w:val="24"/>
              </w:rPr>
            </w:pPr>
            <w:r w:rsidRPr="00DC66D0">
              <w:rPr>
                <w:rFonts w:asciiTheme="majorBidi" w:hAnsiTheme="majorBidi" w:cstheme="majorBidi"/>
                <w:color w:val="0000FF"/>
                <w:sz w:val="24"/>
                <w:szCs w:val="24"/>
              </w:rPr>
              <w:t>Graduation Grade:</w:t>
            </w:r>
            <w:r w:rsidRPr="00DC66D0">
              <w:rPr>
                <w:rFonts w:asciiTheme="majorBidi" w:hAnsiTheme="majorBidi" w:cstheme="majorBidi"/>
                <w:color w:val="800000"/>
                <w:sz w:val="24"/>
                <w:szCs w:val="24"/>
              </w:rPr>
              <w:t xml:space="preserve">        </w:t>
            </w:r>
            <w:r w:rsidRPr="00DC66D0">
              <w:rPr>
                <w:rFonts w:asciiTheme="majorBidi" w:hAnsiTheme="majorBidi" w:cstheme="majorBidi"/>
                <w:color w:val="000000"/>
                <w:sz w:val="24"/>
                <w:szCs w:val="24"/>
              </w:rPr>
              <w:t>Excellent (</w:t>
            </w:r>
            <w:r w:rsidRPr="00DC66D0">
              <w:rPr>
                <w:rFonts w:asciiTheme="majorBidi" w:hAnsiTheme="majorBidi" w:cstheme="majorBidi"/>
                <w:sz w:val="24"/>
                <w:szCs w:val="24"/>
              </w:rPr>
              <w:t>1</w:t>
            </w:r>
            <w:r w:rsidRPr="00DC66D0">
              <w:rPr>
                <w:rFonts w:asciiTheme="majorBidi" w:hAnsiTheme="majorBidi" w:cstheme="majorBidi"/>
                <w:sz w:val="24"/>
                <w:szCs w:val="24"/>
                <w:vertAlign w:val="superscript"/>
              </w:rPr>
              <w:t>st</w:t>
            </w:r>
            <w:r w:rsidRPr="00DC66D0">
              <w:rPr>
                <w:rFonts w:asciiTheme="majorBidi" w:hAnsiTheme="majorBidi" w:cstheme="majorBidi"/>
                <w:sz w:val="24"/>
                <w:szCs w:val="24"/>
              </w:rPr>
              <w:t xml:space="preserve"> Honors</w:t>
            </w:r>
            <w:r w:rsidRPr="00DC66D0">
              <w:rPr>
                <w:rFonts w:asciiTheme="majorBidi" w:hAnsiTheme="majorBidi" w:cstheme="majorBidi"/>
                <w:color w:val="000000"/>
                <w:sz w:val="24"/>
                <w:szCs w:val="24"/>
              </w:rPr>
              <w:t>).</w:t>
            </w:r>
            <w:r w:rsidRPr="00DC66D0">
              <w:rPr>
                <w:rFonts w:asciiTheme="majorBidi" w:hAnsiTheme="majorBidi" w:cstheme="majorBidi"/>
                <w:sz w:val="24"/>
                <w:szCs w:val="24"/>
              </w:rPr>
              <w:t xml:space="preserve">  </w:t>
            </w:r>
          </w:p>
          <w:p w14:paraId="6F3FD578" w14:textId="7A865AEB" w:rsidR="006A0B48" w:rsidRPr="00DC66D0" w:rsidRDefault="006A0B48" w:rsidP="00DC66D0">
            <w:pPr>
              <w:spacing w:line="240" w:lineRule="auto"/>
              <w:rPr>
                <w:rFonts w:asciiTheme="majorBidi" w:hAnsiTheme="majorBidi" w:cstheme="majorBidi"/>
                <w:sz w:val="24"/>
                <w:szCs w:val="24"/>
              </w:rPr>
            </w:pPr>
            <w:r w:rsidRPr="00DC66D0">
              <w:rPr>
                <w:rFonts w:asciiTheme="majorBidi" w:hAnsiTheme="majorBidi" w:cstheme="majorBidi"/>
                <w:color w:val="0000FF"/>
                <w:sz w:val="24"/>
                <w:szCs w:val="24"/>
              </w:rPr>
              <w:t>B.Sc. Project:</w:t>
            </w:r>
            <w:r w:rsidRPr="00DC66D0">
              <w:rPr>
                <w:rFonts w:asciiTheme="majorBidi" w:hAnsiTheme="majorBidi" w:cstheme="majorBidi"/>
                <w:color w:val="800000"/>
                <w:sz w:val="24"/>
                <w:szCs w:val="24"/>
              </w:rPr>
              <w:t xml:space="preserve">               </w:t>
            </w:r>
            <w:r w:rsidRPr="00DC66D0">
              <w:rPr>
                <w:rFonts w:asciiTheme="majorBidi" w:hAnsiTheme="majorBidi" w:cstheme="majorBidi"/>
                <w:sz w:val="24"/>
                <w:szCs w:val="24"/>
              </w:rPr>
              <w:t>"Electro</w:t>
            </w:r>
            <w:r w:rsidR="00DC66D0">
              <w:rPr>
                <w:rFonts w:asciiTheme="majorBidi" w:hAnsiTheme="majorBidi" w:cstheme="majorBidi"/>
                <w:sz w:val="24"/>
                <w:szCs w:val="24"/>
              </w:rPr>
              <w:t>nic drilling machine using PLC" with Excellent grade</w:t>
            </w:r>
          </w:p>
          <w:p w14:paraId="7EED5377" w14:textId="77777777" w:rsidR="006A0B48" w:rsidRPr="00DC66D0" w:rsidRDefault="006A0B48" w:rsidP="009D5AC4">
            <w:pPr>
              <w:spacing w:line="240" w:lineRule="auto"/>
              <w:rPr>
                <w:rFonts w:asciiTheme="majorBidi" w:hAnsiTheme="majorBidi" w:cstheme="majorBidi"/>
                <w:sz w:val="24"/>
                <w:szCs w:val="24"/>
              </w:rPr>
            </w:pPr>
            <w:r w:rsidRPr="00DC66D0">
              <w:rPr>
                <w:rFonts w:asciiTheme="majorBidi" w:hAnsiTheme="majorBidi" w:cstheme="majorBidi"/>
                <w:sz w:val="24"/>
                <w:szCs w:val="24"/>
              </w:rPr>
              <w:t>M.S</w:t>
            </w:r>
            <w:r w:rsidR="009D5AC4" w:rsidRPr="00DC66D0">
              <w:rPr>
                <w:rFonts w:asciiTheme="majorBidi" w:hAnsiTheme="majorBidi" w:cstheme="majorBidi"/>
                <w:sz w:val="24"/>
                <w:szCs w:val="24"/>
              </w:rPr>
              <w:t>c. in Automatic Control</w:t>
            </w:r>
            <w:r w:rsidRPr="00DC66D0">
              <w:rPr>
                <w:rFonts w:asciiTheme="majorBidi" w:hAnsiTheme="majorBidi" w:cstheme="majorBidi"/>
                <w:sz w:val="24"/>
                <w:szCs w:val="24"/>
              </w:rPr>
              <w:t>, BHIT.</w:t>
            </w:r>
          </w:p>
          <w:p w14:paraId="71A7EFFE" w14:textId="77777777" w:rsidR="006A0B48" w:rsidRPr="00DC66D0" w:rsidRDefault="006A0B48" w:rsidP="009D5AC4">
            <w:pPr>
              <w:spacing w:line="240" w:lineRule="auto"/>
              <w:rPr>
                <w:rFonts w:asciiTheme="majorBidi" w:hAnsiTheme="majorBidi" w:cstheme="majorBidi"/>
                <w:sz w:val="24"/>
                <w:szCs w:val="24"/>
              </w:rPr>
            </w:pPr>
            <w:r w:rsidRPr="00DC66D0">
              <w:rPr>
                <w:rFonts w:asciiTheme="majorBidi" w:hAnsiTheme="majorBidi" w:cstheme="majorBidi"/>
                <w:color w:val="0000FF"/>
                <w:sz w:val="24"/>
                <w:szCs w:val="24"/>
              </w:rPr>
              <w:t xml:space="preserve">M.Sc. thesis </w:t>
            </w:r>
            <w:r w:rsidR="006C7B13" w:rsidRPr="00DC66D0">
              <w:rPr>
                <w:rFonts w:asciiTheme="majorBidi" w:hAnsiTheme="majorBidi" w:cstheme="majorBidi"/>
                <w:color w:val="0000FF"/>
                <w:sz w:val="24"/>
                <w:szCs w:val="24"/>
              </w:rPr>
              <w:t>title</w:t>
            </w:r>
            <w:r w:rsidRPr="00DC66D0">
              <w:rPr>
                <w:rFonts w:asciiTheme="majorBidi" w:hAnsiTheme="majorBidi" w:cstheme="majorBidi"/>
                <w:color w:val="800000"/>
                <w:sz w:val="24"/>
                <w:szCs w:val="24"/>
              </w:rPr>
              <w:t xml:space="preserve">:        </w:t>
            </w:r>
            <w:r w:rsidRPr="00DC66D0">
              <w:rPr>
                <w:rFonts w:asciiTheme="majorBidi" w:hAnsiTheme="majorBidi" w:cstheme="majorBidi"/>
                <w:sz w:val="24"/>
                <w:szCs w:val="24"/>
              </w:rPr>
              <w:t>"Analysis and Design of Control Systems Using Artificial Intelligence"</w:t>
            </w:r>
          </w:p>
          <w:p w14:paraId="7D8B37FB" w14:textId="62E99D62" w:rsidR="00BF32DB" w:rsidRDefault="006A0B48" w:rsidP="00BF32DB">
            <w:pPr>
              <w:spacing w:line="240" w:lineRule="auto"/>
              <w:rPr>
                <w:rFonts w:asciiTheme="majorBidi" w:hAnsiTheme="majorBidi" w:cstheme="majorBidi"/>
                <w:sz w:val="24"/>
                <w:szCs w:val="24"/>
              </w:rPr>
            </w:pPr>
            <w:r w:rsidRPr="00DC66D0">
              <w:rPr>
                <w:rFonts w:asciiTheme="majorBidi" w:hAnsiTheme="majorBidi" w:cstheme="majorBidi"/>
                <w:color w:val="0000FF"/>
                <w:sz w:val="24"/>
                <w:szCs w:val="24"/>
              </w:rPr>
              <w:lastRenderedPageBreak/>
              <w:t>Ph.D. thesis title</w:t>
            </w:r>
            <w:r w:rsidRPr="00DC66D0">
              <w:rPr>
                <w:rFonts w:asciiTheme="majorBidi" w:hAnsiTheme="majorBidi" w:cstheme="majorBidi"/>
                <w:color w:val="800000"/>
                <w:sz w:val="24"/>
                <w:szCs w:val="24"/>
              </w:rPr>
              <w:t xml:space="preserve">:       </w:t>
            </w:r>
            <w:r w:rsidRPr="00DC66D0">
              <w:rPr>
                <w:rFonts w:asciiTheme="majorBidi" w:hAnsiTheme="majorBidi" w:cstheme="majorBidi"/>
                <w:sz w:val="24"/>
                <w:szCs w:val="24"/>
              </w:rPr>
              <w:t>"</w:t>
            </w:r>
            <w:r w:rsidR="006C7B13" w:rsidRPr="00DC66D0">
              <w:rPr>
                <w:rFonts w:asciiTheme="majorBidi" w:hAnsiTheme="majorBidi" w:cstheme="majorBidi"/>
                <w:sz w:val="24"/>
                <w:szCs w:val="24"/>
              </w:rPr>
              <w:t xml:space="preserve">Modeling and Control of Modern Wind Turbines Using Type-2 Fuzzy Logic </w:t>
            </w:r>
            <w:r w:rsidRPr="00DC66D0">
              <w:rPr>
                <w:rFonts w:asciiTheme="majorBidi" w:hAnsiTheme="majorBidi" w:cstheme="majorBidi"/>
                <w:sz w:val="24"/>
                <w:szCs w:val="24"/>
              </w:rPr>
              <w:t>"</w:t>
            </w:r>
            <w:r w:rsidR="00DC66D0">
              <w:rPr>
                <w:rFonts w:asciiTheme="majorBidi" w:hAnsiTheme="majorBidi" w:cstheme="majorBidi"/>
                <w:sz w:val="24"/>
                <w:szCs w:val="24"/>
              </w:rPr>
              <w:t xml:space="preserve">, </w:t>
            </w:r>
            <w:r w:rsidR="006C7B13" w:rsidRPr="00DC66D0">
              <w:rPr>
                <w:rFonts w:asciiTheme="majorBidi" w:hAnsiTheme="majorBidi" w:cstheme="majorBidi"/>
                <w:sz w:val="24"/>
                <w:szCs w:val="24"/>
              </w:rPr>
              <w:t>Ph.D. Program as a joint channel supervision; started at Cairo University 2008, then spent 2 years at Oakland University, Michigan, USA</w:t>
            </w:r>
            <w:r w:rsidR="009D5AC4" w:rsidRPr="00DC66D0">
              <w:rPr>
                <w:rFonts w:asciiTheme="majorBidi" w:hAnsiTheme="majorBidi" w:cstheme="majorBidi"/>
                <w:sz w:val="24"/>
                <w:szCs w:val="24"/>
              </w:rPr>
              <w:t>.</w:t>
            </w:r>
            <w:r w:rsidR="00BF32DB">
              <w:rPr>
                <w:rFonts w:asciiTheme="majorBidi" w:hAnsiTheme="majorBidi" w:cstheme="majorBidi"/>
                <w:sz w:val="24"/>
                <w:szCs w:val="24"/>
              </w:rPr>
              <w:t xml:space="preserve"> </w:t>
            </w:r>
          </w:p>
          <w:p w14:paraId="52AED58A" w14:textId="60EF99BC" w:rsidR="003F6822" w:rsidRPr="00D5552E" w:rsidRDefault="00BF32DB" w:rsidP="00BF32DB">
            <w:pPr>
              <w:spacing w:line="240" w:lineRule="auto"/>
              <w:rPr>
                <w:rFonts w:ascii="Arial" w:hAnsi="Arial"/>
                <w:sz w:val="24"/>
                <w:szCs w:val="24"/>
              </w:rPr>
            </w:pPr>
            <w:r>
              <w:rPr>
                <w:rFonts w:asciiTheme="majorBidi" w:hAnsiTheme="majorBidi" w:cstheme="majorBidi"/>
                <w:sz w:val="24"/>
                <w:szCs w:val="24"/>
              </w:rPr>
              <w:t xml:space="preserve">Since that I’ve been working as an assistant Professor at the Department of Electrical Engineering, </w:t>
            </w:r>
            <w:proofErr w:type="spellStart"/>
            <w:r>
              <w:rPr>
                <w:rFonts w:asciiTheme="majorBidi" w:hAnsiTheme="majorBidi" w:cstheme="majorBidi"/>
                <w:sz w:val="24"/>
                <w:szCs w:val="24"/>
              </w:rPr>
              <w:t>Benha</w:t>
            </w:r>
            <w:proofErr w:type="spellEnd"/>
            <w:r>
              <w:rPr>
                <w:rFonts w:asciiTheme="majorBidi" w:hAnsiTheme="majorBidi" w:cstheme="majorBidi"/>
                <w:sz w:val="24"/>
                <w:szCs w:val="24"/>
              </w:rPr>
              <w:t xml:space="preserve"> Faculty of Engineering, </w:t>
            </w:r>
            <w:proofErr w:type="spellStart"/>
            <w:r>
              <w:rPr>
                <w:rFonts w:asciiTheme="majorBidi" w:hAnsiTheme="majorBidi" w:cstheme="majorBidi"/>
                <w:sz w:val="24"/>
                <w:szCs w:val="24"/>
              </w:rPr>
              <w:t>Benha</w:t>
            </w:r>
            <w:proofErr w:type="spellEnd"/>
            <w:r>
              <w:rPr>
                <w:rFonts w:asciiTheme="majorBidi" w:hAnsiTheme="majorBidi" w:cstheme="majorBidi"/>
                <w:sz w:val="24"/>
                <w:szCs w:val="24"/>
              </w:rPr>
              <w:t xml:space="preserve"> University, Egypt. Till present.</w:t>
            </w:r>
          </w:p>
        </w:tc>
      </w:tr>
      <w:tr w:rsidR="00FC74CF" w:rsidRPr="00D5552E" w14:paraId="53B12128" w14:textId="77777777" w:rsidTr="0040071D">
        <w:trPr>
          <w:trHeight w:val="576"/>
        </w:trPr>
        <w:tc>
          <w:tcPr>
            <w:tcW w:w="10854" w:type="dxa"/>
            <w:gridSpan w:val="3"/>
            <w:tcBorders>
              <w:top w:val="single" w:sz="4" w:space="0" w:color="auto"/>
            </w:tcBorders>
            <w:shd w:val="clear" w:color="auto" w:fill="F2F2F2"/>
            <w:vAlign w:val="center"/>
          </w:tcPr>
          <w:p w14:paraId="59F629DE" w14:textId="77777777" w:rsidR="00FC74CF" w:rsidRPr="00D5552E" w:rsidRDefault="00E226EC" w:rsidP="00FC74CF">
            <w:pPr>
              <w:spacing w:after="0" w:line="240" w:lineRule="auto"/>
              <w:rPr>
                <w:rFonts w:ascii="Arial" w:hAnsi="Arial"/>
                <w:sz w:val="24"/>
                <w:szCs w:val="24"/>
              </w:rPr>
            </w:pPr>
            <w:r>
              <w:rPr>
                <w:rFonts w:ascii="Arial,Bold" w:cs="Arial,Bold"/>
                <w:b/>
                <w:bCs/>
                <w:sz w:val="28"/>
                <w:szCs w:val="28"/>
                <w:u w:val="single"/>
              </w:rPr>
              <w:lastRenderedPageBreak/>
              <w:t xml:space="preserve">Academic </w:t>
            </w:r>
            <w:r w:rsidR="00FC74CF">
              <w:rPr>
                <w:rFonts w:ascii="Arial,Bold" w:cs="Arial,Bold"/>
                <w:b/>
                <w:bCs/>
                <w:sz w:val="28"/>
                <w:szCs w:val="28"/>
                <w:u w:val="single"/>
              </w:rPr>
              <w:t>Publications</w:t>
            </w:r>
          </w:p>
        </w:tc>
      </w:tr>
      <w:tr w:rsidR="00BF32DB" w:rsidRPr="00D5552E" w14:paraId="7745FE69" w14:textId="77777777" w:rsidTr="0040071D">
        <w:trPr>
          <w:trHeight w:val="432"/>
        </w:trPr>
        <w:tc>
          <w:tcPr>
            <w:tcW w:w="2306" w:type="dxa"/>
            <w:tcBorders>
              <w:top w:val="dashSmallGap" w:sz="4" w:space="0" w:color="auto"/>
              <w:bottom w:val="single" w:sz="4" w:space="0" w:color="auto"/>
            </w:tcBorders>
          </w:tcPr>
          <w:p w14:paraId="4D51F0DE" w14:textId="77777777" w:rsidR="00BF32DB" w:rsidRPr="00687BC4" w:rsidRDefault="00BF32DB" w:rsidP="00BF32DB">
            <w:pPr>
              <w:spacing w:after="0" w:line="240" w:lineRule="auto"/>
              <w:rPr>
                <w:rFonts w:ascii="Arial,Bold" w:cs="Arial,Bold"/>
                <w:b/>
                <w:bCs/>
                <w:sz w:val="24"/>
                <w:szCs w:val="24"/>
              </w:rPr>
            </w:pPr>
            <w:r>
              <w:rPr>
                <w:rFonts w:ascii="Arial,Bold" w:cs="Arial,Bold"/>
                <w:b/>
                <w:bCs/>
                <w:sz w:val="24"/>
                <w:szCs w:val="24"/>
              </w:rPr>
              <w:t>Journals &amp; Conferences Papers:</w:t>
            </w:r>
          </w:p>
        </w:tc>
        <w:tc>
          <w:tcPr>
            <w:tcW w:w="8548" w:type="dxa"/>
            <w:gridSpan w:val="2"/>
            <w:tcBorders>
              <w:top w:val="dashSmallGap" w:sz="4" w:space="0" w:color="auto"/>
              <w:bottom w:val="single" w:sz="4" w:space="0" w:color="auto"/>
            </w:tcBorders>
          </w:tcPr>
          <w:p w14:paraId="46E23748" w14:textId="77777777" w:rsidR="00BF32DB" w:rsidRPr="00DC66D0" w:rsidRDefault="00BF32DB" w:rsidP="00BF32DB">
            <w:pPr>
              <w:numPr>
                <w:ilvl w:val="0"/>
                <w:numId w:val="12"/>
              </w:numPr>
              <w:spacing w:after="0" w:line="240" w:lineRule="auto"/>
              <w:jc w:val="both"/>
              <w:rPr>
                <w:rFonts w:asciiTheme="majorBidi" w:hAnsiTheme="majorBidi" w:cstheme="majorBidi"/>
                <w:sz w:val="24"/>
                <w:szCs w:val="24"/>
              </w:rPr>
            </w:pPr>
            <w:r w:rsidRPr="00DC66D0">
              <w:rPr>
                <w:rFonts w:asciiTheme="majorBidi" w:hAnsiTheme="majorBidi" w:cstheme="majorBidi"/>
                <w:sz w:val="24"/>
                <w:szCs w:val="24"/>
              </w:rPr>
              <w:t>O.M. Salim, O. E. Gouda, A. A. El-</w:t>
            </w:r>
            <w:proofErr w:type="spellStart"/>
            <w:r w:rsidRPr="00DC66D0">
              <w:rPr>
                <w:rFonts w:asciiTheme="majorBidi" w:hAnsiTheme="majorBidi" w:cstheme="majorBidi"/>
                <w:sz w:val="24"/>
                <w:szCs w:val="24"/>
              </w:rPr>
              <w:t>Gafary</w:t>
            </w:r>
            <w:proofErr w:type="spellEnd"/>
            <w:r w:rsidRPr="00DC66D0">
              <w:rPr>
                <w:rFonts w:asciiTheme="majorBidi" w:hAnsiTheme="majorBidi" w:cstheme="majorBidi"/>
                <w:sz w:val="24"/>
                <w:szCs w:val="24"/>
              </w:rPr>
              <w:t xml:space="preserve"> and G. M. Amer, “Analysis and Design of Control Systems Using Artificial Intelligence,” The eleventh international middle-east power systems conference (MEPCOM 2006), El </w:t>
            </w:r>
            <w:proofErr w:type="spellStart"/>
            <w:r w:rsidRPr="00DC66D0">
              <w:rPr>
                <w:rFonts w:asciiTheme="majorBidi" w:hAnsiTheme="majorBidi" w:cstheme="majorBidi"/>
                <w:sz w:val="24"/>
                <w:szCs w:val="24"/>
              </w:rPr>
              <w:t>Minia</w:t>
            </w:r>
            <w:proofErr w:type="spellEnd"/>
            <w:r w:rsidRPr="00DC66D0">
              <w:rPr>
                <w:rFonts w:asciiTheme="majorBidi" w:hAnsiTheme="majorBidi" w:cstheme="majorBidi"/>
                <w:sz w:val="24"/>
                <w:szCs w:val="24"/>
              </w:rPr>
              <w:t>, Egypt.</w:t>
            </w:r>
          </w:p>
          <w:p w14:paraId="6F6FA42A" w14:textId="77777777" w:rsidR="00BF32DB" w:rsidRPr="00DC66D0" w:rsidRDefault="00BF32DB" w:rsidP="00BF32DB">
            <w:pPr>
              <w:pStyle w:val="Default"/>
              <w:numPr>
                <w:ilvl w:val="0"/>
                <w:numId w:val="12"/>
              </w:numPr>
              <w:jc w:val="both"/>
              <w:rPr>
                <w:rFonts w:asciiTheme="majorBidi" w:hAnsiTheme="majorBidi" w:cstheme="majorBidi"/>
              </w:rPr>
            </w:pPr>
            <w:r w:rsidRPr="00DC66D0">
              <w:rPr>
                <w:rFonts w:asciiTheme="majorBidi" w:hAnsiTheme="majorBidi" w:cstheme="majorBidi"/>
              </w:rPr>
              <w:t xml:space="preserve">O. M. Salim, M. A. </w:t>
            </w:r>
            <w:proofErr w:type="spellStart"/>
            <w:r w:rsidRPr="00DC66D0">
              <w:rPr>
                <w:rFonts w:asciiTheme="majorBidi" w:hAnsiTheme="majorBidi" w:cstheme="majorBidi"/>
              </w:rPr>
              <w:t>Zohdy</w:t>
            </w:r>
            <w:proofErr w:type="spellEnd"/>
            <w:r w:rsidRPr="00DC66D0">
              <w:rPr>
                <w:rFonts w:asciiTheme="majorBidi" w:hAnsiTheme="majorBidi" w:cstheme="majorBidi"/>
              </w:rPr>
              <w:t xml:space="preserve">, H. T. </w:t>
            </w:r>
            <w:proofErr w:type="spellStart"/>
            <w:r w:rsidRPr="00DC66D0">
              <w:rPr>
                <w:rFonts w:asciiTheme="majorBidi" w:hAnsiTheme="majorBidi" w:cstheme="majorBidi"/>
              </w:rPr>
              <w:t>Dorrah</w:t>
            </w:r>
            <w:proofErr w:type="spellEnd"/>
            <w:r w:rsidRPr="00DC66D0">
              <w:rPr>
                <w:rFonts w:asciiTheme="majorBidi" w:hAnsiTheme="majorBidi" w:cstheme="majorBidi"/>
              </w:rPr>
              <w:t xml:space="preserve"> and A. M. Kamel, “Adaptive Neuro-Fuzzy Short-Term Forecasting for Egypt’s East-Coast Wind-Speed,” submitted to the International Journal of Sustainable Energy, 2011.</w:t>
            </w:r>
          </w:p>
          <w:p w14:paraId="28F9C563" w14:textId="77777777" w:rsidR="00BF32DB" w:rsidRPr="00DC66D0" w:rsidRDefault="00BF32DB" w:rsidP="00BF32DB">
            <w:pPr>
              <w:pStyle w:val="Default"/>
              <w:numPr>
                <w:ilvl w:val="0"/>
                <w:numId w:val="12"/>
              </w:numPr>
              <w:jc w:val="both"/>
              <w:rPr>
                <w:rFonts w:asciiTheme="majorBidi" w:hAnsiTheme="majorBidi" w:cstheme="majorBidi"/>
              </w:rPr>
            </w:pPr>
            <w:r w:rsidRPr="00DC66D0">
              <w:rPr>
                <w:rFonts w:asciiTheme="majorBidi" w:hAnsiTheme="majorBidi" w:cstheme="majorBidi"/>
              </w:rPr>
              <w:t xml:space="preserve">O. M. Salim, M. A. </w:t>
            </w:r>
            <w:proofErr w:type="spellStart"/>
            <w:r w:rsidRPr="00DC66D0">
              <w:rPr>
                <w:rFonts w:asciiTheme="majorBidi" w:hAnsiTheme="majorBidi" w:cstheme="majorBidi"/>
              </w:rPr>
              <w:t>Zohdy</w:t>
            </w:r>
            <w:proofErr w:type="spellEnd"/>
            <w:r w:rsidRPr="00DC66D0">
              <w:rPr>
                <w:rFonts w:asciiTheme="majorBidi" w:hAnsiTheme="majorBidi" w:cstheme="majorBidi"/>
              </w:rPr>
              <w:t xml:space="preserve">, H. T. </w:t>
            </w:r>
            <w:proofErr w:type="spellStart"/>
            <w:r w:rsidRPr="00DC66D0">
              <w:rPr>
                <w:rFonts w:asciiTheme="majorBidi" w:hAnsiTheme="majorBidi" w:cstheme="majorBidi"/>
              </w:rPr>
              <w:t>Dorrah</w:t>
            </w:r>
            <w:proofErr w:type="spellEnd"/>
            <w:r w:rsidRPr="00DC66D0">
              <w:rPr>
                <w:rFonts w:asciiTheme="majorBidi" w:hAnsiTheme="majorBidi" w:cstheme="majorBidi"/>
              </w:rPr>
              <w:t xml:space="preserve"> and A. M. Kamel, “Adaptive Neuro-Fuzzy Forecasting for Egypt's East Coast Wind-Speed,” Accepted for publication in WORLDCOMP’11, The 2011 International Conference on Modeling, Simulation and Visualization Methods (MSV’11), Las Vegas, USA, July 18-21, 2011.</w:t>
            </w:r>
          </w:p>
          <w:p w14:paraId="1116309F" w14:textId="77777777" w:rsidR="00BF32DB" w:rsidRPr="00DC66D0" w:rsidRDefault="00BF32DB" w:rsidP="00BF32DB">
            <w:pPr>
              <w:pStyle w:val="Default"/>
              <w:numPr>
                <w:ilvl w:val="0"/>
                <w:numId w:val="12"/>
              </w:numPr>
              <w:jc w:val="both"/>
              <w:rPr>
                <w:rFonts w:asciiTheme="majorBidi" w:hAnsiTheme="majorBidi" w:cstheme="majorBidi"/>
              </w:rPr>
            </w:pPr>
            <w:r w:rsidRPr="00DC66D0">
              <w:rPr>
                <w:rFonts w:asciiTheme="majorBidi" w:hAnsiTheme="majorBidi" w:cstheme="majorBidi"/>
              </w:rPr>
              <w:t xml:space="preserve">O. M. Salim, M. A. </w:t>
            </w:r>
            <w:proofErr w:type="spellStart"/>
            <w:r w:rsidRPr="00DC66D0">
              <w:rPr>
                <w:rFonts w:asciiTheme="majorBidi" w:hAnsiTheme="majorBidi" w:cstheme="majorBidi"/>
              </w:rPr>
              <w:t>Zohdy</w:t>
            </w:r>
            <w:proofErr w:type="spellEnd"/>
            <w:r w:rsidRPr="00DC66D0">
              <w:rPr>
                <w:rFonts w:asciiTheme="majorBidi" w:hAnsiTheme="majorBidi" w:cstheme="majorBidi"/>
              </w:rPr>
              <w:t>, H. S. Abd-</w:t>
            </w:r>
            <w:proofErr w:type="spellStart"/>
            <w:r w:rsidRPr="00DC66D0">
              <w:rPr>
                <w:rFonts w:asciiTheme="majorBidi" w:hAnsiTheme="majorBidi" w:cstheme="majorBidi"/>
              </w:rPr>
              <w:t>Aty</w:t>
            </w:r>
            <w:proofErr w:type="spellEnd"/>
            <w:r w:rsidRPr="00DC66D0">
              <w:rPr>
                <w:rFonts w:asciiTheme="majorBidi" w:hAnsiTheme="majorBidi" w:cstheme="majorBidi"/>
              </w:rPr>
              <w:t xml:space="preserve"> </w:t>
            </w:r>
            <w:proofErr w:type="spellStart"/>
            <w:proofErr w:type="gramStart"/>
            <w:r w:rsidRPr="00DC66D0">
              <w:rPr>
                <w:rFonts w:asciiTheme="majorBidi" w:hAnsiTheme="majorBidi" w:cstheme="majorBidi"/>
              </w:rPr>
              <w:t>Zohdy</w:t>
            </w:r>
            <w:proofErr w:type="spellEnd"/>
            <w:r w:rsidRPr="00DC66D0">
              <w:rPr>
                <w:rFonts w:asciiTheme="majorBidi" w:hAnsiTheme="majorBidi" w:cstheme="majorBidi"/>
              </w:rPr>
              <w:t>,  H.</w:t>
            </w:r>
            <w:proofErr w:type="gramEnd"/>
            <w:r w:rsidRPr="00DC66D0">
              <w:rPr>
                <w:rFonts w:asciiTheme="majorBidi" w:hAnsiTheme="majorBidi" w:cstheme="majorBidi"/>
              </w:rPr>
              <w:t xml:space="preserve"> T. </w:t>
            </w:r>
            <w:proofErr w:type="spellStart"/>
            <w:r w:rsidRPr="00DC66D0">
              <w:rPr>
                <w:rFonts w:asciiTheme="majorBidi" w:hAnsiTheme="majorBidi" w:cstheme="majorBidi"/>
              </w:rPr>
              <w:t>Dorrah</w:t>
            </w:r>
            <w:proofErr w:type="spellEnd"/>
            <w:r w:rsidRPr="00DC66D0">
              <w:rPr>
                <w:rFonts w:asciiTheme="majorBidi" w:hAnsiTheme="majorBidi" w:cstheme="majorBidi"/>
              </w:rPr>
              <w:t xml:space="preserve"> and A. M. Kamel, “Type-2 Fuzzy Logic Pitch Controller for Wind Turbine Rotor Blades,” Innovative Aerospace Nanoelectronics and Control Technology, IEEE National Aerospace and Electronics Conference (NAECON’2011), Dayton, Ohio, USA, Paper ID#274, July 20-22, 2011.</w:t>
            </w:r>
          </w:p>
          <w:p w14:paraId="1B540C72" w14:textId="77777777" w:rsidR="00BF32DB" w:rsidRPr="00DC66D0" w:rsidRDefault="00BF32DB" w:rsidP="00BF32DB">
            <w:pPr>
              <w:pStyle w:val="Default"/>
              <w:numPr>
                <w:ilvl w:val="0"/>
                <w:numId w:val="12"/>
              </w:numPr>
              <w:jc w:val="both"/>
              <w:rPr>
                <w:rFonts w:asciiTheme="majorBidi" w:hAnsiTheme="majorBidi" w:cstheme="majorBidi"/>
              </w:rPr>
            </w:pPr>
            <w:r w:rsidRPr="00DC66D0">
              <w:rPr>
                <w:rFonts w:asciiTheme="majorBidi" w:hAnsiTheme="majorBidi" w:cstheme="majorBidi"/>
              </w:rPr>
              <w:t xml:space="preserve">O. M. Salim, M. A. </w:t>
            </w:r>
            <w:proofErr w:type="spellStart"/>
            <w:r w:rsidRPr="00DC66D0">
              <w:rPr>
                <w:rFonts w:asciiTheme="majorBidi" w:hAnsiTheme="majorBidi" w:cstheme="majorBidi"/>
              </w:rPr>
              <w:t>Zohdy</w:t>
            </w:r>
            <w:proofErr w:type="spellEnd"/>
            <w:r w:rsidRPr="00DC66D0">
              <w:rPr>
                <w:rFonts w:asciiTheme="majorBidi" w:hAnsiTheme="majorBidi" w:cstheme="majorBidi"/>
              </w:rPr>
              <w:t xml:space="preserve">, H. T. </w:t>
            </w:r>
            <w:proofErr w:type="spellStart"/>
            <w:r w:rsidRPr="00DC66D0">
              <w:rPr>
                <w:rFonts w:asciiTheme="majorBidi" w:hAnsiTheme="majorBidi" w:cstheme="majorBidi"/>
              </w:rPr>
              <w:t>Dorrah</w:t>
            </w:r>
            <w:proofErr w:type="spellEnd"/>
            <w:r w:rsidRPr="00DC66D0">
              <w:rPr>
                <w:rFonts w:asciiTheme="majorBidi" w:hAnsiTheme="majorBidi" w:cstheme="majorBidi"/>
              </w:rPr>
              <w:t xml:space="preserve"> and A. M. Kamel, “Application of Hyper-Fuzzy Logic in Field Oriented Control of Induction Machines,” fourteenth international middle-east power systems conference (MEPCON'10), Cairo, Egypt, Paper ID 179, pp. 356-363, 2010.</w:t>
            </w:r>
          </w:p>
          <w:p w14:paraId="026E2C3D" w14:textId="77777777" w:rsidR="00BF32DB" w:rsidRPr="00DC66D0" w:rsidRDefault="00BF32DB" w:rsidP="00BF32DB">
            <w:pPr>
              <w:pStyle w:val="Default"/>
              <w:numPr>
                <w:ilvl w:val="0"/>
                <w:numId w:val="12"/>
              </w:numPr>
              <w:jc w:val="both"/>
              <w:rPr>
                <w:rFonts w:asciiTheme="majorBidi" w:hAnsiTheme="majorBidi" w:cstheme="majorBidi"/>
              </w:rPr>
            </w:pPr>
            <w:r w:rsidRPr="00DC66D0">
              <w:rPr>
                <w:rFonts w:asciiTheme="majorBidi" w:hAnsiTheme="majorBidi" w:cstheme="majorBidi"/>
              </w:rPr>
              <w:t xml:space="preserve">O. M. Salim, M. A. </w:t>
            </w:r>
            <w:proofErr w:type="spellStart"/>
            <w:r w:rsidRPr="00DC66D0">
              <w:rPr>
                <w:rFonts w:asciiTheme="majorBidi" w:hAnsiTheme="majorBidi" w:cstheme="majorBidi"/>
              </w:rPr>
              <w:t>Zohdy</w:t>
            </w:r>
            <w:proofErr w:type="spellEnd"/>
            <w:r w:rsidRPr="00DC66D0">
              <w:rPr>
                <w:rFonts w:asciiTheme="majorBidi" w:hAnsiTheme="majorBidi" w:cstheme="majorBidi"/>
              </w:rPr>
              <w:t xml:space="preserve"> and H. S. Abd-</w:t>
            </w:r>
            <w:proofErr w:type="spellStart"/>
            <w:r w:rsidRPr="00DC66D0">
              <w:rPr>
                <w:rFonts w:asciiTheme="majorBidi" w:hAnsiTheme="majorBidi" w:cstheme="majorBidi"/>
              </w:rPr>
              <w:t>Aty</w:t>
            </w:r>
            <w:proofErr w:type="spellEnd"/>
            <w:r w:rsidRPr="00DC66D0">
              <w:rPr>
                <w:rFonts w:asciiTheme="majorBidi" w:hAnsiTheme="majorBidi" w:cstheme="majorBidi"/>
              </w:rPr>
              <w:t xml:space="preserve"> </w:t>
            </w:r>
            <w:proofErr w:type="spellStart"/>
            <w:r w:rsidRPr="00DC66D0">
              <w:rPr>
                <w:rFonts w:asciiTheme="majorBidi" w:hAnsiTheme="majorBidi" w:cstheme="majorBidi"/>
              </w:rPr>
              <w:t>Zohdy</w:t>
            </w:r>
            <w:proofErr w:type="spellEnd"/>
            <w:r w:rsidRPr="00DC66D0">
              <w:rPr>
                <w:rFonts w:asciiTheme="majorBidi" w:hAnsiTheme="majorBidi" w:cstheme="majorBidi"/>
              </w:rPr>
              <w:t>, “Applications of Hyper-Fuzzy Modeling and Control of Bio-Inspired System,” 53rd IEEE International Midwest Symposium on Circuits &amp; Systems Proceedings (MWSCAS), USA, Paper ID 8484, pp.169-172, 2010.</w:t>
            </w:r>
          </w:p>
          <w:p w14:paraId="57A3C3D3" w14:textId="77777777" w:rsidR="00BF32DB" w:rsidRPr="00DC66D0" w:rsidRDefault="00BF32DB" w:rsidP="00BF32DB">
            <w:pPr>
              <w:pStyle w:val="Default"/>
              <w:numPr>
                <w:ilvl w:val="0"/>
                <w:numId w:val="12"/>
              </w:numPr>
              <w:jc w:val="both"/>
            </w:pPr>
            <w:r w:rsidRPr="00DC66D0">
              <w:rPr>
                <w:rFonts w:asciiTheme="majorBidi" w:hAnsiTheme="majorBidi" w:cstheme="majorBidi"/>
              </w:rPr>
              <w:t xml:space="preserve">T.K. </w:t>
            </w:r>
            <w:proofErr w:type="spellStart"/>
            <w:r w:rsidRPr="00DC66D0">
              <w:rPr>
                <w:rFonts w:asciiTheme="majorBidi" w:hAnsiTheme="majorBidi" w:cstheme="majorBidi"/>
              </w:rPr>
              <w:t>Dakhlallah</w:t>
            </w:r>
            <w:proofErr w:type="spellEnd"/>
            <w:r w:rsidRPr="00DC66D0">
              <w:rPr>
                <w:rFonts w:asciiTheme="majorBidi" w:hAnsiTheme="majorBidi" w:cstheme="majorBidi"/>
              </w:rPr>
              <w:t xml:space="preserve">, M. A. </w:t>
            </w:r>
            <w:proofErr w:type="spellStart"/>
            <w:r w:rsidRPr="00DC66D0">
              <w:rPr>
                <w:rFonts w:asciiTheme="majorBidi" w:hAnsiTheme="majorBidi" w:cstheme="majorBidi"/>
              </w:rPr>
              <w:t>Zohdy</w:t>
            </w:r>
            <w:proofErr w:type="spellEnd"/>
            <w:r w:rsidRPr="00DC66D0">
              <w:rPr>
                <w:rFonts w:asciiTheme="majorBidi" w:hAnsiTheme="majorBidi" w:cstheme="majorBidi"/>
              </w:rPr>
              <w:t xml:space="preserve"> and O. M. Salim, “Application of Hyper-Fuzzy Logic Decisions for A Security Monitoring System,” </w:t>
            </w:r>
            <w:r w:rsidRPr="008D60F0">
              <w:rPr>
                <w:sz w:val="28"/>
                <w:szCs w:val="28"/>
              </w:rPr>
              <w:t>3rd IEEE Inter</w:t>
            </w:r>
            <w:r w:rsidRPr="00DC66D0">
              <w:t>national Conference on Computer and Automation Engineering (ICCAE’11), China, 2011.</w:t>
            </w:r>
          </w:p>
          <w:p w14:paraId="409C612D" w14:textId="77777777" w:rsidR="00BF32DB" w:rsidRPr="00DC66D0" w:rsidRDefault="00BF32DB" w:rsidP="00BF32DB">
            <w:pPr>
              <w:pStyle w:val="Default"/>
              <w:numPr>
                <w:ilvl w:val="0"/>
                <w:numId w:val="12"/>
              </w:numPr>
              <w:jc w:val="both"/>
            </w:pPr>
            <w:r w:rsidRPr="00DC66D0">
              <w:t xml:space="preserve">T.K. </w:t>
            </w:r>
            <w:proofErr w:type="spellStart"/>
            <w:r w:rsidRPr="00DC66D0">
              <w:t>Dakhlallah</w:t>
            </w:r>
            <w:proofErr w:type="spellEnd"/>
            <w:r w:rsidRPr="00DC66D0">
              <w:t xml:space="preserve">, M. A. </w:t>
            </w:r>
            <w:proofErr w:type="spellStart"/>
            <w:r w:rsidRPr="00DC66D0">
              <w:t>Zohdy</w:t>
            </w:r>
            <w:proofErr w:type="spellEnd"/>
            <w:r w:rsidRPr="00DC66D0">
              <w:t xml:space="preserve"> and O. M. Salim, “Type-2 Fuzzy Kalman Hybrid Application for Dynamic Security Monitoring Systems based on Multiple Sensor Fusion,” submitted for publication to the International Journal on Smart Sensing and Intelligent Systems, 2011.</w:t>
            </w:r>
          </w:p>
          <w:p w14:paraId="4A48DEED" w14:textId="77777777" w:rsidR="00BF32DB" w:rsidRPr="00DC66D0" w:rsidRDefault="00BF32DB" w:rsidP="00BF32DB">
            <w:pPr>
              <w:pStyle w:val="Default"/>
              <w:numPr>
                <w:ilvl w:val="0"/>
                <w:numId w:val="12"/>
              </w:numPr>
              <w:jc w:val="both"/>
            </w:pPr>
            <w:r w:rsidRPr="00DC66D0">
              <w:t xml:space="preserve">T.K. </w:t>
            </w:r>
            <w:proofErr w:type="spellStart"/>
            <w:r w:rsidRPr="00DC66D0">
              <w:t>Dakhlallah</w:t>
            </w:r>
            <w:proofErr w:type="spellEnd"/>
            <w:r w:rsidRPr="00DC66D0">
              <w:t xml:space="preserve">, M. A. </w:t>
            </w:r>
            <w:proofErr w:type="spellStart"/>
            <w:r w:rsidRPr="00DC66D0">
              <w:t>Zohdy</w:t>
            </w:r>
            <w:proofErr w:type="spellEnd"/>
            <w:r w:rsidRPr="00DC66D0">
              <w:t xml:space="preserve"> and O. M. Salim, “Application of Sensor Similarity, Complementarity and Type-2 Fuzzy Logic to a Dynamic Security Monitoring System,” Bio-Inspired Systems and Cyber-Physical Applications, IEEE National Aerospace and Electronics Conference (NAECON’2011), Dayton, Ohio, USA, Paper ID#272, July 20-22, 2011.</w:t>
            </w:r>
          </w:p>
          <w:p w14:paraId="689D134B" w14:textId="77777777" w:rsidR="00BF32DB" w:rsidRDefault="00BF32DB" w:rsidP="00BF32DB">
            <w:pPr>
              <w:pStyle w:val="Default"/>
              <w:numPr>
                <w:ilvl w:val="0"/>
                <w:numId w:val="12"/>
              </w:numPr>
              <w:jc w:val="both"/>
            </w:pPr>
            <w:r w:rsidRPr="00DC66D0">
              <w:rPr>
                <w:rFonts w:hint="cs"/>
                <w:rtl/>
              </w:rPr>
              <w:lastRenderedPageBreak/>
              <w:t xml:space="preserve"> </w:t>
            </w:r>
            <w:r w:rsidRPr="00DC66D0">
              <w:t>O. M. Salim, H. S. Abd-</w:t>
            </w:r>
            <w:proofErr w:type="spellStart"/>
            <w:r w:rsidRPr="00DC66D0">
              <w:t>Aty</w:t>
            </w:r>
            <w:proofErr w:type="spellEnd"/>
            <w:r w:rsidRPr="00DC66D0">
              <w:t xml:space="preserve"> </w:t>
            </w:r>
            <w:proofErr w:type="spellStart"/>
            <w:r w:rsidRPr="00DC66D0">
              <w:t>Zohdy</w:t>
            </w:r>
            <w:proofErr w:type="spellEnd"/>
            <w:r w:rsidRPr="00DC66D0">
              <w:t xml:space="preserve"> and M. A. </w:t>
            </w:r>
            <w:proofErr w:type="spellStart"/>
            <w:r w:rsidRPr="00DC66D0">
              <w:t>Zohdy</w:t>
            </w:r>
            <w:proofErr w:type="spellEnd"/>
            <w:r w:rsidRPr="00DC66D0">
              <w:t xml:space="preserve">, “Hyper-Fuzzy Modeling and Control </w:t>
            </w:r>
            <w:r>
              <w:t>f</w:t>
            </w:r>
            <w:r w:rsidRPr="00DC66D0">
              <w:t>or Bio-inspired Rader Processing,” IEEE National aerospace and electronics conference (NAECON), Ohio, USA, Paper ID BIB04, pp.392-395, 2010.</w:t>
            </w:r>
          </w:p>
          <w:p w14:paraId="6CFA2558" w14:textId="77777777" w:rsidR="00BF32DB" w:rsidRDefault="00BF32DB" w:rsidP="00BF32DB">
            <w:pPr>
              <w:pStyle w:val="Default"/>
              <w:numPr>
                <w:ilvl w:val="0"/>
                <w:numId w:val="12"/>
              </w:numPr>
              <w:jc w:val="both"/>
            </w:pPr>
            <w:r w:rsidRPr="00B27F12">
              <w:t xml:space="preserve">Mohamed Awaad, Omar M. Salim, O.E. Gouda, </w:t>
            </w:r>
            <w:proofErr w:type="spellStart"/>
            <w:r w:rsidRPr="00B27F12">
              <w:t>Ebtisam</w:t>
            </w:r>
            <w:proofErr w:type="spellEnd"/>
            <w:r w:rsidRPr="00B27F12">
              <w:t xml:space="preserve"> M. Saied, “</w:t>
            </w:r>
            <w:r w:rsidRPr="00C34675">
              <w:t>Improved Kalman Filtered Neuro-Fuzzy Wind Speed Predictor for Real Data Set Collected at Egyptian North-Western Coast</w:t>
            </w:r>
            <w:r>
              <w:t xml:space="preserve">,” </w:t>
            </w:r>
          </w:p>
          <w:p w14:paraId="53779FE5" w14:textId="77777777" w:rsidR="00BF32DB" w:rsidRDefault="00BF32DB" w:rsidP="00BF32DB">
            <w:pPr>
              <w:pStyle w:val="Default"/>
              <w:numPr>
                <w:ilvl w:val="0"/>
                <w:numId w:val="12"/>
              </w:numPr>
              <w:jc w:val="both"/>
            </w:pPr>
            <w:r w:rsidRPr="00B27F12">
              <w:t>O.E. Gouda</w:t>
            </w:r>
            <w:r>
              <w:t xml:space="preserve">, </w:t>
            </w:r>
            <w:proofErr w:type="spellStart"/>
            <w:r w:rsidRPr="00B27F12">
              <w:t>Ghada</w:t>
            </w:r>
            <w:proofErr w:type="spellEnd"/>
            <w:r w:rsidRPr="00B27F12">
              <w:t xml:space="preserve"> M. Amer</w:t>
            </w:r>
            <w:r>
              <w:t xml:space="preserve">, </w:t>
            </w:r>
            <w:r w:rsidRPr="00B27F12">
              <w:t>Omar M. Salim</w:t>
            </w:r>
            <w:r>
              <w:t xml:space="preserve">, </w:t>
            </w:r>
            <w:r w:rsidRPr="00B27F12">
              <w:t>Mahmoud Adel</w:t>
            </w:r>
            <w:proofErr w:type="gramStart"/>
            <w:r>
              <w:t>, ”</w:t>
            </w:r>
            <w:r w:rsidRPr="00C34675">
              <w:t>Power</w:t>
            </w:r>
            <w:proofErr w:type="gramEnd"/>
            <w:r w:rsidRPr="00C34675">
              <w:t xml:space="preserve"> System Disturbance Suppression Using Interval Type-2 Fuzzy Logic Stabilizer</w:t>
            </w:r>
            <w:r>
              <w:t>”.</w:t>
            </w:r>
          </w:p>
          <w:p w14:paraId="2F3E0902" w14:textId="77777777" w:rsidR="00BF32DB" w:rsidRDefault="00BF32DB" w:rsidP="00BF32DB">
            <w:pPr>
              <w:pStyle w:val="Default"/>
              <w:numPr>
                <w:ilvl w:val="0"/>
                <w:numId w:val="12"/>
              </w:numPr>
              <w:jc w:val="both"/>
            </w:pPr>
            <w:r w:rsidRPr="00B27F12">
              <w:t xml:space="preserve">Mohamed Awaad, Omar M. Salim, O.E. Gouda, </w:t>
            </w:r>
            <w:proofErr w:type="spellStart"/>
            <w:r w:rsidRPr="00B27F12">
              <w:t>Ebtisam</w:t>
            </w:r>
            <w:proofErr w:type="spellEnd"/>
            <w:r w:rsidRPr="00B27F12">
              <w:t xml:space="preserve"> M. Saied, “</w:t>
            </w:r>
            <w:r w:rsidRPr="00C34675">
              <w:t>Wind Speed Forecasting based on Hybrid Kalman Neuro-Fuzzy Estimator</w:t>
            </w:r>
            <w:r>
              <w:t>”.</w:t>
            </w:r>
          </w:p>
          <w:p w14:paraId="79EC4C04" w14:textId="77777777" w:rsidR="00BF32DB" w:rsidRDefault="00BF32DB" w:rsidP="00BF32DB">
            <w:pPr>
              <w:pStyle w:val="Default"/>
              <w:numPr>
                <w:ilvl w:val="0"/>
                <w:numId w:val="12"/>
              </w:numPr>
              <w:jc w:val="both"/>
            </w:pPr>
            <w:r w:rsidRPr="00B27F12">
              <w:t xml:space="preserve">Mohamed Awaad, Omar M. Salim, O.E. Gouda, </w:t>
            </w:r>
            <w:proofErr w:type="spellStart"/>
            <w:r w:rsidRPr="00B27F12">
              <w:t>Ebtisam</w:t>
            </w:r>
            <w:proofErr w:type="spellEnd"/>
            <w:r w:rsidRPr="00B27F12">
              <w:t xml:space="preserve"> M. Saied, “</w:t>
            </w:r>
            <w:r w:rsidRPr="00C34675">
              <w:t>Type-2 Fuzzy Logic Application of a Grid Side Converter Control for DFIG Driven Wind Turbines</w:t>
            </w:r>
            <w:r>
              <w:t>”.</w:t>
            </w:r>
          </w:p>
          <w:p w14:paraId="792D41CA" w14:textId="77777777" w:rsidR="00BF32DB" w:rsidRDefault="00BF32DB" w:rsidP="00BF32DB">
            <w:pPr>
              <w:pStyle w:val="Default"/>
              <w:numPr>
                <w:ilvl w:val="0"/>
                <w:numId w:val="12"/>
              </w:numPr>
              <w:jc w:val="both"/>
            </w:pPr>
            <w:r w:rsidRPr="00B27F12">
              <w:t>O.E. Gouda</w:t>
            </w:r>
            <w:r>
              <w:t xml:space="preserve">, </w:t>
            </w:r>
            <w:r w:rsidRPr="00B27F12">
              <w:t>Mahmoud Taha</w:t>
            </w:r>
            <w:r>
              <w:t xml:space="preserve">, </w:t>
            </w:r>
            <w:r w:rsidRPr="00B27F12">
              <w:t>Omar M. Salim</w:t>
            </w:r>
            <w:r>
              <w:t xml:space="preserve">, </w:t>
            </w:r>
            <w:proofErr w:type="spellStart"/>
            <w:r w:rsidRPr="00B27F12">
              <w:t>Ghada</w:t>
            </w:r>
            <w:proofErr w:type="spellEnd"/>
            <w:r w:rsidRPr="00B27F12">
              <w:t xml:space="preserve"> M. Amer</w:t>
            </w:r>
            <w:r>
              <w:t>, “</w:t>
            </w:r>
            <w:r w:rsidRPr="00C34675">
              <w:t>Hybrid Sensorless Speed Controllers of Brushless DC Motor Using Blending Schemes</w:t>
            </w:r>
            <w:r>
              <w:t>”.</w:t>
            </w:r>
          </w:p>
          <w:p w14:paraId="5841EAD3" w14:textId="77777777" w:rsidR="00BF32DB" w:rsidRDefault="00BF32DB" w:rsidP="00BF32DB">
            <w:pPr>
              <w:pStyle w:val="Default"/>
              <w:numPr>
                <w:ilvl w:val="0"/>
                <w:numId w:val="12"/>
              </w:numPr>
              <w:jc w:val="both"/>
            </w:pPr>
            <w:r w:rsidRPr="00B27F12">
              <w:t>Mohamed Awaad</w:t>
            </w:r>
            <w:r>
              <w:t xml:space="preserve">, </w:t>
            </w:r>
            <w:r w:rsidRPr="00B27F12">
              <w:t>Omar M. Salim</w:t>
            </w:r>
            <w:r>
              <w:t xml:space="preserve">, </w:t>
            </w:r>
            <w:r w:rsidRPr="00B27F12">
              <w:t>O.E. Gouda</w:t>
            </w:r>
            <w:r>
              <w:t xml:space="preserve">, </w:t>
            </w:r>
            <w:proofErr w:type="spellStart"/>
            <w:r w:rsidRPr="00B27F12">
              <w:t>Ebtisam</w:t>
            </w:r>
            <w:proofErr w:type="spellEnd"/>
            <w:r w:rsidRPr="00B27F12">
              <w:t xml:space="preserve"> M. Saied</w:t>
            </w:r>
            <w:r>
              <w:t>,</w:t>
            </w:r>
            <w:r w:rsidRPr="00B27F12">
              <w:t xml:space="preserve"> </w:t>
            </w:r>
            <w:r>
              <w:t>“</w:t>
            </w:r>
            <w:r w:rsidRPr="00C34675">
              <w:t>Grid Side Converter Controller Optimized for DFIG Driven Wind Turbine Based on Type-2 Fuzzy Logic</w:t>
            </w:r>
            <w:r>
              <w:t xml:space="preserve">,”. </w:t>
            </w:r>
          </w:p>
          <w:p w14:paraId="73DA9803" w14:textId="77777777" w:rsidR="00BF32DB" w:rsidRDefault="00BF32DB" w:rsidP="00BF32DB">
            <w:pPr>
              <w:pStyle w:val="Default"/>
              <w:numPr>
                <w:ilvl w:val="0"/>
                <w:numId w:val="12"/>
              </w:numPr>
              <w:jc w:val="both"/>
            </w:pPr>
            <w:r w:rsidRPr="00C34675">
              <w:t>Omar M</w:t>
            </w:r>
            <w:r>
              <w:t>.</w:t>
            </w:r>
            <w:r w:rsidRPr="00C34675">
              <w:t xml:space="preserve"> Salim</w:t>
            </w:r>
            <w:r>
              <w:t xml:space="preserve">, </w:t>
            </w:r>
            <w:r w:rsidRPr="00C34675">
              <w:t>Abdel-Rahman A</w:t>
            </w:r>
            <w:r>
              <w:t xml:space="preserve">. </w:t>
            </w:r>
            <w:r w:rsidRPr="00C34675">
              <w:t>El-</w:t>
            </w:r>
            <w:proofErr w:type="spellStart"/>
            <w:r>
              <w:t>K</w:t>
            </w:r>
            <w:r w:rsidRPr="00C34675">
              <w:t>afas</w:t>
            </w:r>
            <w:proofErr w:type="spellEnd"/>
            <w:r>
              <w:t xml:space="preserve">, </w:t>
            </w:r>
            <w:r w:rsidRPr="00C34675">
              <w:t>Salah G</w:t>
            </w:r>
            <w:r>
              <w:t>.</w:t>
            </w:r>
            <w:r w:rsidRPr="00C34675">
              <w:t xml:space="preserve"> Ramadan</w:t>
            </w:r>
            <w:r>
              <w:t xml:space="preserve">, </w:t>
            </w:r>
            <w:r w:rsidRPr="00C34675">
              <w:t>Ahmed M</w:t>
            </w:r>
            <w:r>
              <w:t>.</w:t>
            </w:r>
            <w:r w:rsidRPr="00C34675">
              <w:t xml:space="preserve"> </w:t>
            </w:r>
            <w:proofErr w:type="spellStart"/>
            <w:r w:rsidRPr="00C34675">
              <w:t>Badawy</w:t>
            </w:r>
            <w:proofErr w:type="spellEnd"/>
            <w:r>
              <w:t>, “Power Level Control of Nuclear Research Reactors Using a Particle Swarm Optimized Fuzzy Controller,”</w:t>
            </w:r>
            <w:r w:rsidRPr="00DC66D0">
              <w:t xml:space="preserve"> IEEE</w:t>
            </w:r>
            <w:r w:rsidRPr="00C34675">
              <w:t xml:space="preserve"> 2018 Twentieth International Middle East Power Systems Conference (MEPCON), Cairo University, Egypt</w:t>
            </w:r>
            <w:r>
              <w:t>.</w:t>
            </w:r>
          </w:p>
          <w:p w14:paraId="2406927E" w14:textId="77777777" w:rsidR="00BF32DB" w:rsidRDefault="00BF32DB" w:rsidP="00BF32DB">
            <w:pPr>
              <w:pStyle w:val="Default"/>
              <w:numPr>
                <w:ilvl w:val="0"/>
                <w:numId w:val="12"/>
              </w:numPr>
              <w:jc w:val="both"/>
            </w:pPr>
            <w:r>
              <w:t xml:space="preserve">Omar M. Salim, </w:t>
            </w:r>
            <w:r w:rsidRPr="00C34675">
              <w:t>Hassen T</w:t>
            </w:r>
            <w:r>
              <w:t>.</w:t>
            </w:r>
            <w:r w:rsidRPr="00C34675">
              <w:t xml:space="preserve"> </w:t>
            </w:r>
            <w:proofErr w:type="spellStart"/>
            <w:r w:rsidRPr="00C34675">
              <w:t>Dorrah</w:t>
            </w:r>
            <w:proofErr w:type="spellEnd"/>
            <w:r>
              <w:t xml:space="preserve">, </w:t>
            </w:r>
            <w:r w:rsidRPr="00C34675">
              <w:t>Mahmoud A</w:t>
            </w:r>
            <w:r>
              <w:t>.</w:t>
            </w:r>
            <w:r w:rsidRPr="00C34675">
              <w:t xml:space="preserve"> El-</w:t>
            </w:r>
            <w:proofErr w:type="spellStart"/>
            <w:r w:rsidRPr="00C34675">
              <w:t>Kahawy</w:t>
            </w:r>
            <w:proofErr w:type="spellEnd"/>
            <w:r>
              <w:t>, “A Novel Algorithm to Generate Synthetic Data for Continuous-State Stationary Stochastic Process (Wind Data Application),”</w:t>
            </w:r>
            <w:r w:rsidRPr="00DC66D0">
              <w:t xml:space="preserve"> IEEE</w:t>
            </w:r>
            <w:r w:rsidRPr="00C34675">
              <w:t xml:space="preserve"> 2018 Twentieth International Middle East Power Systems Conference (MEPCON), Cairo University, Egypt.</w:t>
            </w:r>
          </w:p>
          <w:p w14:paraId="2B2EB8BA" w14:textId="77777777" w:rsidR="00BF32DB" w:rsidRPr="00DC66D0" w:rsidRDefault="00BF32DB" w:rsidP="00BF32DB">
            <w:pPr>
              <w:pStyle w:val="Default"/>
              <w:numPr>
                <w:ilvl w:val="0"/>
                <w:numId w:val="12"/>
              </w:numPr>
              <w:jc w:val="both"/>
            </w:pPr>
            <w:r>
              <w:t>Osama E. Gouda</w:t>
            </w:r>
            <w:r w:rsidRPr="00B27F12">
              <w:t xml:space="preserve">, </w:t>
            </w:r>
            <w:proofErr w:type="spellStart"/>
            <w:r w:rsidRPr="00B27F12">
              <w:t>Ghada</w:t>
            </w:r>
            <w:proofErr w:type="spellEnd"/>
            <w:r w:rsidRPr="00B27F12">
              <w:t xml:space="preserve"> M</w:t>
            </w:r>
            <w:r>
              <w:t>.</w:t>
            </w:r>
            <w:r w:rsidRPr="00B27F12">
              <w:t xml:space="preserve"> Amer, Omar M</w:t>
            </w:r>
            <w:r>
              <w:t>.</w:t>
            </w:r>
            <w:r w:rsidRPr="00B27F12">
              <w:t xml:space="preserve"> Salim, </w:t>
            </w:r>
            <w:proofErr w:type="spellStart"/>
            <w:r w:rsidRPr="00B27F12">
              <w:t>Eman</w:t>
            </w:r>
            <w:proofErr w:type="spellEnd"/>
            <w:r w:rsidRPr="00B27F12">
              <w:t xml:space="preserve"> A</w:t>
            </w:r>
            <w:r>
              <w:t>.</w:t>
            </w:r>
            <w:r w:rsidRPr="00B27F12">
              <w:t xml:space="preserve"> </w:t>
            </w:r>
            <w:proofErr w:type="spellStart"/>
            <w:r w:rsidRPr="00B27F12">
              <w:t>Elsayed</w:t>
            </w:r>
            <w:proofErr w:type="spellEnd"/>
            <w:r>
              <w:t>,</w:t>
            </w:r>
            <w:r w:rsidRPr="00B27F12">
              <w:t xml:space="preserve"> </w:t>
            </w:r>
            <w:r>
              <w:t>“</w:t>
            </w:r>
            <w:r w:rsidRPr="00B27F12">
              <w:t>Techniques used for Unequally Spaced Grounding Grid Design</w:t>
            </w:r>
            <w:r>
              <w:t>,” International Journal of Scientific &amp; Engineering Research Volume 9, Issue 11, November-2018, pp.78-86, ISSN 2229-5518.</w:t>
            </w:r>
          </w:p>
          <w:p w14:paraId="3A717FF4" w14:textId="77777777" w:rsidR="00BF32DB" w:rsidRPr="00DC66D0" w:rsidRDefault="00BF32DB" w:rsidP="00BF32DB">
            <w:pPr>
              <w:pStyle w:val="Default"/>
              <w:jc w:val="both"/>
            </w:pPr>
          </w:p>
          <w:p w14:paraId="06013474" w14:textId="77777777" w:rsidR="00BF32DB" w:rsidRPr="00D5552E" w:rsidRDefault="00BF32DB" w:rsidP="00BF32DB">
            <w:pPr>
              <w:pStyle w:val="ListParagraph"/>
              <w:spacing w:after="0" w:line="240" w:lineRule="auto"/>
              <w:ind w:left="360"/>
              <w:rPr>
                <w:rFonts w:ascii="Arial" w:hAnsi="Arial"/>
                <w:sz w:val="18"/>
                <w:szCs w:val="18"/>
              </w:rPr>
            </w:pPr>
          </w:p>
        </w:tc>
      </w:tr>
      <w:tr w:rsidR="003F6822" w:rsidRPr="00D5552E" w14:paraId="098BA916" w14:textId="77777777" w:rsidTr="00D5552E">
        <w:trPr>
          <w:trHeight w:val="576"/>
        </w:trPr>
        <w:tc>
          <w:tcPr>
            <w:tcW w:w="10854" w:type="dxa"/>
            <w:gridSpan w:val="3"/>
            <w:tcBorders>
              <w:top w:val="single" w:sz="4" w:space="0" w:color="auto"/>
            </w:tcBorders>
            <w:shd w:val="clear" w:color="auto" w:fill="F2F2F2"/>
            <w:vAlign w:val="center"/>
          </w:tcPr>
          <w:p w14:paraId="533DEBCB" w14:textId="77777777" w:rsidR="003F6822" w:rsidRPr="00D5552E" w:rsidRDefault="003F6822" w:rsidP="009D5AC4">
            <w:pPr>
              <w:spacing w:after="0" w:line="240" w:lineRule="auto"/>
              <w:rPr>
                <w:rFonts w:ascii="Arial" w:hAnsi="Arial"/>
                <w:sz w:val="24"/>
                <w:szCs w:val="24"/>
              </w:rPr>
            </w:pPr>
            <w:r w:rsidRPr="00D5552E">
              <w:rPr>
                <w:rFonts w:ascii="Arial,Bold" w:cs="Arial,Bold"/>
                <w:b/>
                <w:bCs/>
                <w:sz w:val="28"/>
                <w:szCs w:val="28"/>
                <w:u w:val="single"/>
              </w:rPr>
              <w:lastRenderedPageBreak/>
              <w:t xml:space="preserve">Training Experience </w:t>
            </w:r>
            <w:r w:rsidR="000174BC" w:rsidRPr="00D5552E">
              <w:rPr>
                <w:rFonts w:cs="Arial,Bold"/>
                <w:b/>
                <w:bCs/>
                <w:i/>
                <w:iCs/>
                <w:sz w:val="24"/>
                <w:szCs w:val="24"/>
                <w:u w:val="single"/>
              </w:rPr>
              <w:t>(</w:t>
            </w:r>
            <w:r w:rsidR="000C0A27">
              <w:rPr>
                <w:rFonts w:cs="Arial,Bold"/>
                <w:b/>
                <w:bCs/>
                <w:i/>
                <w:iCs/>
                <w:sz w:val="24"/>
                <w:szCs w:val="24"/>
                <w:u w:val="single"/>
              </w:rPr>
              <w:t>1</w:t>
            </w:r>
            <w:r w:rsidR="009D5AC4">
              <w:rPr>
                <w:rFonts w:cs="Arial,Bold"/>
                <w:b/>
                <w:bCs/>
                <w:i/>
                <w:iCs/>
                <w:sz w:val="24"/>
                <w:szCs w:val="24"/>
                <w:u w:val="single"/>
              </w:rPr>
              <w:t>5</w:t>
            </w:r>
            <w:r w:rsidR="000C0A27">
              <w:rPr>
                <w:rFonts w:cs="Arial,Bold"/>
                <w:b/>
                <w:bCs/>
                <w:i/>
                <w:iCs/>
                <w:sz w:val="24"/>
                <w:szCs w:val="24"/>
                <w:u w:val="single"/>
              </w:rPr>
              <w:t xml:space="preserve"> </w:t>
            </w:r>
            <w:r w:rsidR="000174BC" w:rsidRPr="00D5552E">
              <w:rPr>
                <w:rFonts w:cs="Arial,Bold"/>
                <w:b/>
                <w:bCs/>
                <w:i/>
                <w:iCs/>
                <w:sz w:val="24"/>
                <w:szCs w:val="24"/>
                <w:u w:val="single"/>
              </w:rPr>
              <w:t>Years)</w:t>
            </w:r>
          </w:p>
        </w:tc>
      </w:tr>
      <w:tr w:rsidR="003F6822" w:rsidRPr="00D5552E" w14:paraId="14016EB3" w14:textId="77777777" w:rsidTr="00D5552E">
        <w:trPr>
          <w:trHeight w:val="216"/>
        </w:trPr>
        <w:tc>
          <w:tcPr>
            <w:tcW w:w="2306" w:type="dxa"/>
          </w:tcPr>
          <w:p w14:paraId="4DE25867" w14:textId="77777777" w:rsidR="003F6822" w:rsidRPr="00D5552E" w:rsidRDefault="003F6822" w:rsidP="00D5552E">
            <w:pPr>
              <w:spacing w:after="0" w:line="240" w:lineRule="auto"/>
              <w:jc w:val="both"/>
              <w:rPr>
                <w:rFonts w:ascii="Arial,Bold" w:cs="Arial,Bold"/>
                <w:b/>
                <w:bCs/>
              </w:rPr>
            </w:pPr>
          </w:p>
        </w:tc>
        <w:tc>
          <w:tcPr>
            <w:tcW w:w="8548" w:type="dxa"/>
            <w:gridSpan w:val="2"/>
          </w:tcPr>
          <w:p w14:paraId="7F665615" w14:textId="77777777" w:rsidR="003F6822" w:rsidRPr="00D5552E" w:rsidRDefault="003F6822" w:rsidP="00D5552E">
            <w:pPr>
              <w:spacing w:after="0" w:line="240" w:lineRule="auto"/>
              <w:rPr>
                <w:rFonts w:ascii="Arial" w:hAnsi="Arial"/>
                <w:sz w:val="24"/>
                <w:szCs w:val="24"/>
              </w:rPr>
            </w:pPr>
          </w:p>
        </w:tc>
      </w:tr>
      <w:tr w:rsidR="003F6822" w:rsidRPr="00D5552E" w14:paraId="72FB0429" w14:textId="77777777" w:rsidTr="00D5552E">
        <w:trPr>
          <w:trHeight w:val="432"/>
        </w:trPr>
        <w:tc>
          <w:tcPr>
            <w:tcW w:w="2306" w:type="dxa"/>
            <w:tcBorders>
              <w:bottom w:val="dashSmallGap" w:sz="4" w:space="0" w:color="auto"/>
            </w:tcBorders>
          </w:tcPr>
          <w:p w14:paraId="1600814D" w14:textId="77777777" w:rsidR="003F6822" w:rsidRPr="00D5552E" w:rsidRDefault="003F6822" w:rsidP="006C7B13">
            <w:pPr>
              <w:spacing w:after="0" w:line="240" w:lineRule="auto"/>
              <w:jc w:val="both"/>
              <w:rPr>
                <w:rFonts w:ascii="Arial,Bold" w:cs="Arial,Bold"/>
                <w:b/>
                <w:bCs/>
              </w:rPr>
            </w:pPr>
          </w:p>
        </w:tc>
        <w:tc>
          <w:tcPr>
            <w:tcW w:w="8548" w:type="dxa"/>
            <w:gridSpan w:val="2"/>
            <w:tcBorders>
              <w:bottom w:val="dashSmallGap" w:sz="4" w:space="0" w:color="auto"/>
            </w:tcBorders>
          </w:tcPr>
          <w:p w14:paraId="2C6D2A43" w14:textId="77777777" w:rsidR="003F6822" w:rsidRPr="00DC66D0" w:rsidRDefault="003F6822" w:rsidP="009D5AC4">
            <w:pPr>
              <w:spacing w:after="0" w:line="240" w:lineRule="auto"/>
              <w:rPr>
                <w:rFonts w:asciiTheme="majorBidi" w:hAnsiTheme="majorBidi" w:cstheme="majorBidi"/>
                <w:sz w:val="24"/>
                <w:szCs w:val="24"/>
              </w:rPr>
            </w:pPr>
            <w:r w:rsidRPr="00DC66D0">
              <w:rPr>
                <w:rFonts w:asciiTheme="majorBidi" w:hAnsiTheme="majorBidi" w:cstheme="majorBidi"/>
                <w:sz w:val="24"/>
                <w:szCs w:val="24"/>
              </w:rPr>
              <w:t>Work as a technical instructor for El-</w:t>
            </w:r>
            <w:r w:rsidR="00625440" w:rsidRPr="00DC66D0">
              <w:rPr>
                <w:rFonts w:asciiTheme="majorBidi" w:hAnsiTheme="majorBidi" w:cstheme="majorBidi"/>
                <w:sz w:val="24"/>
                <w:szCs w:val="24"/>
              </w:rPr>
              <w:t>S</w:t>
            </w:r>
            <w:r w:rsidRPr="00DC66D0">
              <w:rPr>
                <w:rFonts w:asciiTheme="majorBidi" w:hAnsiTheme="majorBidi" w:cstheme="majorBidi"/>
                <w:sz w:val="24"/>
                <w:szCs w:val="24"/>
              </w:rPr>
              <w:t xml:space="preserve">ewedy Automation and </w:t>
            </w:r>
            <w:r w:rsidR="009D5AC4" w:rsidRPr="00DC66D0">
              <w:rPr>
                <w:rFonts w:asciiTheme="majorBidi" w:hAnsiTheme="majorBidi" w:cstheme="majorBidi"/>
                <w:sz w:val="24"/>
                <w:szCs w:val="24"/>
              </w:rPr>
              <w:t>P</w:t>
            </w:r>
            <w:r w:rsidRPr="00DC66D0">
              <w:rPr>
                <w:rFonts w:asciiTheme="majorBidi" w:hAnsiTheme="majorBidi" w:cstheme="majorBidi"/>
                <w:sz w:val="24"/>
                <w:szCs w:val="24"/>
              </w:rPr>
              <w:t>CT training center</w:t>
            </w:r>
          </w:p>
        </w:tc>
      </w:tr>
      <w:tr w:rsidR="00BF32DB" w:rsidRPr="00D5552E" w14:paraId="1DC9FD25" w14:textId="77777777" w:rsidTr="00D5552E">
        <w:trPr>
          <w:trHeight w:val="432"/>
        </w:trPr>
        <w:tc>
          <w:tcPr>
            <w:tcW w:w="2306" w:type="dxa"/>
            <w:tcBorders>
              <w:top w:val="dashSmallGap" w:sz="4" w:space="0" w:color="auto"/>
              <w:bottom w:val="single" w:sz="4" w:space="0" w:color="auto"/>
            </w:tcBorders>
          </w:tcPr>
          <w:p w14:paraId="22DB7F19" w14:textId="77777777" w:rsidR="00BF32DB" w:rsidRPr="00687BC4" w:rsidRDefault="00BF32DB" w:rsidP="00BF32DB">
            <w:pPr>
              <w:spacing w:after="0" w:line="240" w:lineRule="auto"/>
              <w:jc w:val="both"/>
              <w:rPr>
                <w:rFonts w:ascii="Arial,Bold" w:cs="Arial,Bold"/>
                <w:b/>
                <w:bCs/>
                <w:sz w:val="24"/>
                <w:szCs w:val="24"/>
              </w:rPr>
            </w:pPr>
            <w:r w:rsidRPr="00687BC4">
              <w:rPr>
                <w:rFonts w:ascii="Arial,Bold" w:cs="Arial,Bold"/>
                <w:b/>
                <w:bCs/>
                <w:sz w:val="24"/>
                <w:szCs w:val="24"/>
              </w:rPr>
              <w:t>Courses:</w:t>
            </w:r>
          </w:p>
        </w:tc>
        <w:tc>
          <w:tcPr>
            <w:tcW w:w="8548" w:type="dxa"/>
            <w:gridSpan w:val="2"/>
            <w:tcBorders>
              <w:top w:val="dashSmallGap" w:sz="4" w:space="0" w:color="auto"/>
              <w:bottom w:val="single" w:sz="4" w:space="0" w:color="auto"/>
            </w:tcBorders>
          </w:tcPr>
          <w:p w14:paraId="5926241D" w14:textId="77777777" w:rsidR="00BF32DB" w:rsidRDefault="00BF32DB" w:rsidP="00BF32DB">
            <w:pPr>
              <w:pStyle w:val="ListParagraph"/>
              <w:numPr>
                <w:ilvl w:val="0"/>
                <w:numId w:val="8"/>
              </w:numPr>
              <w:spacing w:after="0" w:line="240" w:lineRule="auto"/>
              <w:rPr>
                <w:rFonts w:asciiTheme="majorBidi" w:hAnsiTheme="majorBidi" w:cstheme="majorBidi"/>
                <w:sz w:val="24"/>
                <w:szCs w:val="24"/>
              </w:rPr>
            </w:pPr>
            <w:r w:rsidRPr="00DC66D0">
              <w:rPr>
                <w:rFonts w:asciiTheme="majorBidi" w:hAnsiTheme="majorBidi" w:cstheme="majorBidi"/>
                <w:sz w:val="24"/>
                <w:szCs w:val="24"/>
              </w:rPr>
              <w:t xml:space="preserve">AB ControlLogix Fundamentals and Troubleshooting. </w:t>
            </w:r>
          </w:p>
          <w:p w14:paraId="27446360" w14:textId="77777777" w:rsidR="00BF32DB" w:rsidRDefault="00BF32DB" w:rsidP="00BF32DB">
            <w:pPr>
              <w:pStyle w:val="ListParagraph"/>
              <w:numPr>
                <w:ilvl w:val="0"/>
                <w:numId w:val="8"/>
              </w:numPr>
              <w:spacing w:after="0" w:line="240" w:lineRule="auto"/>
              <w:rPr>
                <w:rFonts w:asciiTheme="majorBidi" w:hAnsiTheme="majorBidi" w:cstheme="majorBidi"/>
                <w:sz w:val="24"/>
                <w:szCs w:val="24"/>
              </w:rPr>
            </w:pPr>
            <w:r w:rsidRPr="00DC66D0">
              <w:rPr>
                <w:rFonts w:asciiTheme="majorBidi" w:hAnsiTheme="majorBidi" w:cstheme="majorBidi"/>
                <w:sz w:val="24"/>
                <w:szCs w:val="24"/>
              </w:rPr>
              <w:t xml:space="preserve">AB ControlLogix </w:t>
            </w:r>
            <w:r>
              <w:rPr>
                <w:rFonts w:asciiTheme="majorBidi" w:hAnsiTheme="majorBidi" w:cstheme="majorBidi"/>
                <w:sz w:val="24"/>
                <w:szCs w:val="24"/>
              </w:rPr>
              <w:t>Advanced Programming.</w:t>
            </w:r>
          </w:p>
          <w:p w14:paraId="05A51080" w14:textId="77777777" w:rsidR="00BF32DB" w:rsidRPr="00247BB9" w:rsidRDefault="00BF32DB" w:rsidP="00BF32DB">
            <w:pPr>
              <w:pStyle w:val="ListParagraph"/>
              <w:numPr>
                <w:ilvl w:val="0"/>
                <w:numId w:val="8"/>
              </w:numPr>
              <w:spacing w:after="0" w:line="240" w:lineRule="auto"/>
              <w:rPr>
                <w:rFonts w:asciiTheme="majorBidi" w:hAnsiTheme="majorBidi" w:cstheme="majorBidi"/>
                <w:sz w:val="24"/>
                <w:szCs w:val="24"/>
              </w:rPr>
            </w:pPr>
            <w:r w:rsidRPr="00247BB9">
              <w:rPr>
                <w:rFonts w:asciiTheme="majorBidi" w:hAnsiTheme="majorBidi" w:cstheme="majorBidi"/>
                <w:sz w:val="24"/>
                <w:szCs w:val="24"/>
              </w:rPr>
              <w:t xml:space="preserve">AB ControlLogix </w:t>
            </w:r>
            <w:proofErr w:type="spellStart"/>
            <w:r w:rsidRPr="00247BB9">
              <w:rPr>
                <w:rFonts w:asciiTheme="majorBidi" w:hAnsiTheme="majorBidi" w:cstheme="majorBidi"/>
                <w:sz w:val="24"/>
                <w:szCs w:val="24"/>
              </w:rPr>
              <w:t>Netlinx</w:t>
            </w:r>
            <w:proofErr w:type="spellEnd"/>
            <w:r w:rsidRPr="00247BB9">
              <w:rPr>
                <w:rFonts w:asciiTheme="majorBidi" w:hAnsiTheme="majorBidi" w:cstheme="majorBidi"/>
                <w:sz w:val="24"/>
                <w:szCs w:val="24"/>
              </w:rPr>
              <w:t xml:space="preserve"> advanced Communication</w:t>
            </w:r>
            <w:r>
              <w:rPr>
                <w:rFonts w:asciiTheme="majorBidi" w:hAnsiTheme="majorBidi" w:cstheme="majorBidi"/>
                <w:sz w:val="24"/>
                <w:szCs w:val="24"/>
              </w:rPr>
              <w:t>.</w:t>
            </w:r>
          </w:p>
          <w:p w14:paraId="2876C1F0" w14:textId="77777777" w:rsidR="00BF32DB" w:rsidRPr="00247BB9" w:rsidRDefault="00BF32DB" w:rsidP="00BF32DB">
            <w:pPr>
              <w:pStyle w:val="ListParagraph"/>
              <w:numPr>
                <w:ilvl w:val="0"/>
                <w:numId w:val="8"/>
              </w:numPr>
              <w:spacing w:after="0" w:line="240" w:lineRule="auto"/>
              <w:rPr>
                <w:rFonts w:asciiTheme="majorBidi" w:hAnsiTheme="majorBidi" w:cstheme="majorBidi"/>
                <w:i/>
                <w:iCs/>
                <w:sz w:val="24"/>
                <w:szCs w:val="24"/>
              </w:rPr>
            </w:pPr>
            <w:r w:rsidRPr="00DC66D0">
              <w:rPr>
                <w:rFonts w:asciiTheme="majorBidi" w:hAnsiTheme="majorBidi" w:cstheme="majorBidi"/>
                <w:sz w:val="24"/>
                <w:szCs w:val="24"/>
              </w:rPr>
              <w:t>AB SLC500 Fundamentals and Troubleshooting.</w:t>
            </w:r>
          </w:p>
          <w:p w14:paraId="6EFAD9F1" w14:textId="77777777" w:rsidR="00BF32DB" w:rsidRPr="00247BB9" w:rsidRDefault="00BF32DB" w:rsidP="00BF32DB">
            <w:pPr>
              <w:pStyle w:val="ListParagraph"/>
              <w:numPr>
                <w:ilvl w:val="0"/>
                <w:numId w:val="8"/>
              </w:numPr>
              <w:spacing w:after="0" w:line="240" w:lineRule="auto"/>
              <w:rPr>
                <w:rFonts w:asciiTheme="majorBidi" w:hAnsiTheme="majorBidi" w:cstheme="majorBidi"/>
                <w:i/>
                <w:iCs/>
                <w:sz w:val="24"/>
                <w:szCs w:val="24"/>
              </w:rPr>
            </w:pPr>
            <w:r w:rsidRPr="00DC66D0">
              <w:rPr>
                <w:rFonts w:asciiTheme="majorBidi" w:hAnsiTheme="majorBidi" w:cstheme="majorBidi"/>
                <w:sz w:val="24"/>
                <w:szCs w:val="24"/>
              </w:rPr>
              <w:t xml:space="preserve">AB SLC500 </w:t>
            </w:r>
            <w:r>
              <w:rPr>
                <w:rFonts w:asciiTheme="majorBidi" w:hAnsiTheme="majorBidi" w:cstheme="majorBidi"/>
                <w:sz w:val="24"/>
                <w:szCs w:val="24"/>
              </w:rPr>
              <w:t>Advanced Programming.</w:t>
            </w:r>
          </w:p>
          <w:p w14:paraId="2887F6E0" w14:textId="77777777" w:rsidR="00BF32DB" w:rsidRPr="00247BB9" w:rsidRDefault="00BF32DB" w:rsidP="00BF32DB">
            <w:pPr>
              <w:pStyle w:val="ListParagraph"/>
              <w:numPr>
                <w:ilvl w:val="0"/>
                <w:numId w:val="8"/>
              </w:numPr>
              <w:spacing w:after="0" w:line="240" w:lineRule="auto"/>
              <w:rPr>
                <w:rFonts w:asciiTheme="majorBidi" w:hAnsiTheme="majorBidi" w:cstheme="majorBidi"/>
                <w:i/>
                <w:iCs/>
                <w:sz w:val="24"/>
                <w:szCs w:val="24"/>
              </w:rPr>
            </w:pPr>
            <w:r w:rsidRPr="00DC66D0">
              <w:rPr>
                <w:rFonts w:asciiTheme="majorBidi" w:hAnsiTheme="majorBidi" w:cstheme="majorBidi"/>
                <w:sz w:val="24"/>
                <w:szCs w:val="24"/>
              </w:rPr>
              <w:t xml:space="preserve">AB PLC5 Fundamentals and Troubleshooting. </w:t>
            </w:r>
          </w:p>
          <w:p w14:paraId="0316C0D3" w14:textId="77777777" w:rsidR="00BF32DB" w:rsidRPr="00247BB9" w:rsidRDefault="00BF32DB" w:rsidP="00BF32DB">
            <w:pPr>
              <w:pStyle w:val="ListParagraph"/>
              <w:numPr>
                <w:ilvl w:val="0"/>
                <w:numId w:val="8"/>
              </w:numPr>
              <w:spacing w:after="0" w:line="240" w:lineRule="auto"/>
              <w:rPr>
                <w:rFonts w:asciiTheme="majorBidi" w:hAnsiTheme="majorBidi" w:cstheme="majorBidi"/>
                <w:i/>
                <w:iCs/>
                <w:sz w:val="24"/>
                <w:szCs w:val="24"/>
              </w:rPr>
            </w:pPr>
            <w:r w:rsidRPr="00DC66D0">
              <w:rPr>
                <w:rFonts w:asciiTheme="majorBidi" w:hAnsiTheme="majorBidi" w:cstheme="majorBidi"/>
                <w:sz w:val="24"/>
                <w:szCs w:val="24"/>
              </w:rPr>
              <w:lastRenderedPageBreak/>
              <w:t xml:space="preserve">AB PLC5 </w:t>
            </w:r>
            <w:r>
              <w:rPr>
                <w:rFonts w:asciiTheme="majorBidi" w:hAnsiTheme="majorBidi" w:cstheme="majorBidi"/>
                <w:sz w:val="24"/>
                <w:szCs w:val="24"/>
              </w:rPr>
              <w:t>Advanced Programming.</w:t>
            </w:r>
          </w:p>
          <w:p w14:paraId="1AF02324" w14:textId="77777777" w:rsidR="00BF32DB" w:rsidRPr="00DC66D0" w:rsidRDefault="00BF32DB" w:rsidP="00BF32DB">
            <w:pPr>
              <w:pStyle w:val="ListParagraph"/>
              <w:numPr>
                <w:ilvl w:val="0"/>
                <w:numId w:val="8"/>
              </w:numPr>
              <w:spacing w:after="0" w:line="240" w:lineRule="auto"/>
              <w:rPr>
                <w:rFonts w:asciiTheme="majorBidi" w:hAnsiTheme="majorBidi" w:cstheme="majorBidi"/>
                <w:i/>
                <w:iCs/>
                <w:sz w:val="24"/>
                <w:szCs w:val="24"/>
              </w:rPr>
            </w:pPr>
            <w:r w:rsidRPr="00DC66D0">
              <w:rPr>
                <w:rFonts w:asciiTheme="majorBidi" w:hAnsiTheme="majorBidi" w:cstheme="majorBidi"/>
                <w:sz w:val="24"/>
                <w:szCs w:val="24"/>
              </w:rPr>
              <w:t xml:space="preserve">AB ControlNet Communication Design, Configuration and Troubleshooting. </w:t>
            </w:r>
          </w:p>
          <w:p w14:paraId="0980D04F" w14:textId="77777777" w:rsidR="00BF32DB" w:rsidRPr="00DC66D0" w:rsidRDefault="00BF32DB" w:rsidP="00BF32DB">
            <w:pPr>
              <w:pStyle w:val="ListParagraph"/>
              <w:numPr>
                <w:ilvl w:val="0"/>
                <w:numId w:val="8"/>
              </w:numPr>
              <w:spacing w:after="0" w:line="240" w:lineRule="auto"/>
              <w:rPr>
                <w:rFonts w:asciiTheme="majorBidi" w:hAnsiTheme="majorBidi" w:cstheme="majorBidi"/>
                <w:sz w:val="24"/>
                <w:szCs w:val="24"/>
              </w:rPr>
            </w:pPr>
            <w:r w:rsidRPr="00DC66D0">
              <w:rPr>
                <w:rFonts w:asciiTheme="majorBidi" w:hAnsiTheme="majorBidi" w:cstheme="majorBidi"/>
                <w:sz w:val="24"/>
                <w:szCs w:val="24"/>
              </w:rPr>
              <w:t xml:space="preserve">AB </w:t>
            </w:r>
            <w:proofErr w:type="spellStart"/>
            <w:r w:rsidRPr="00DC66D0">
              <w:rPr>
                <w:rFonts w:asciiTheme="majorBidi" w:hAnsiTheme="majorBidi" w:cstheme="majorBidi"/>
                <w:sz w:val="24"/>
                <w:szCs w:val="24"/>
              </w:rPr>
              <w:t>DeviceNet</w:t>
            </w:r>
            <w:proofErr w:type="spellEnd"/>
            <w:r w:rsidRPr="00DC66D0">
              <w:rPr>
                <w:rFonts w:asciiTheme="majorBidi" w:hAnsiTheme="majorBidi" w:cstheme="majorBidi"/>
                <w:sz w:val="24"/>
                <w:szCs w:val="24"/>
              </w:rPr>
              <w:t xml:space="preserve"> Communication Design, Configuration and Troubleshooting. </w:t>
            </w:r>
          </w:p>
          <w:p w14:paraId="2DC421F8" w14:textId="77777777" w:rsidR="00BF32DB" w:rsidRPr="00DC66D0" w:rsidRDefault="00BF32DB" w:rsidP="00BF32DB">
            <w:pPr>
              <w:pStyle w:val="ListParagraph"/>
              <w:numPr>
                <w:ilvl w:val="0"/>
                <w:numId w:val="8"/>
              </w:numPr>
              <w:spacing w:after="0" w:line="240" w:lineRule="auto"/>
              <w:rPr>
                <w:rFonts w:asciiTheme="majorBidi" w:hAnsiTheme="majorBidi" w:cstheme="majorBidi"/>
                <w:sz w:val="24"/>
                <w:szCs w:val="24"/>
              </w:rPr>
            </w:pPr>
            <w:r w:rsidRPr="00DC66D0">
              <w:rPr>
                <w:rFonts w:asciiTheme="majorBidi" w:hAnsiTheme="majorBidi" w:cstheme="majorBidi"/>
                <w:sz w:val="24"/>
                <w:szCs w:val="24"/>
              </w:rPr>
              <w:t xml:space="preserve">AB </w:t>
            </w:r>
            <w:proofErr w:type="spellStart"/>
            <w:r w:rsidRPr="00DC66D0">
              <w:rPr>
                <w:rFonts w:asciiTheme="majorBidi" w:hAnsiTheme="majorBidi" w:cstheme="majorBidi"/>
                <w:sz w:val="24"/>
                <w:szCs w:val="24"/>
              </w:rPr>
              <w:t>EtherNet</w:t>
            </w:r>
            <w:proofErr w:type="spellEnd"/>
            <w:r w:rsidRPr="00DC66D0">
              <w:rPr>
                <w:rFonts w:asciiTheme="majorBidi" w:hAnsiTheme="majorBidi" w:cstheme="majorBidi"/>
                <w:sz w:val="24"/>
                <w:szCs w:val="24"/>
              </w:rPr>
              <w:t xml:space="preserve"> Communication Design, Configuration and Troubleshooting</w:t>
            </w:r>
          </w:p>
          <w:p w14:paraId="5857F492" w14:textId="4AD4A0C5" w:rsidR="00BF32DB" w:rsidRPr="00DC66D0" w:rsidRDefault="00BF32DB" w:rsidP="00BF32DB">
            <w:pPr>
              <w:pStyle w:val="ListParagraph"/>
              <w:numPr>
                <w:ilvl w:val="0"/>
                <w:numId w:val="8"/>
              </w:numPr>
              <w:spacing w:after="0" w:line="240" w:lineRule="auto"/>
              <w:rPr>
                <w:rFonts w:asciiTheme="majorBidi" w:hAnsiTheme="majorBidi" w:cstheme="majorBidi"/>
                <w:sz w:val="24"/>
                <w:szCs w:val="24"/>
              </w:rPr>
            </w:pPr>
            <w:r w:rsidRPr="00DC66D0">
              <w:rPr>
                <w:rFonts w:asciiTheme="majorBidi" w:hAnsiTheme="majorBidi" w:cstheme="majorBidi"/>
                <w:sz w:val="24"/>
                <w:szCs w:val="24"/>
              </w:rPr>
              <w:t>AB Legacy Communications (DH485, DH+ and RIO) Design</w:t>
            </w:r>
            <w:r w:rsidR="003E7227">
              <w:rPr>
                <w:rFonts w:asciiTheme="majorBidi" w:hAnsiTheme="majorBidi" w:cstheme="majorBidi"/>
                <w:sz w:val="24"/>
                <w:szCs w:val="24"/>
              </w:rPr>
              <w:t>/</w:t>
            </w:r>
            <w:r w:rsidRPr="00DC66D0">
              <w:rPr>
                <w:rFonts w:asciiTheme="majorBidi" w:hAnsiTheme="majorBidi" w:cstheme="majorBidi"/>
                <w:sz w:val="24"/>
                <w:szCs w:val="24"/>
              </w:rPr>
              <w:t xml:space="preserve">Troubleshooting. </w:t>
            </w:r>
          </w:p>
          <w:p w14:paraId="414E57D6" w14:textId="5A288BF4" w:rsidR="00BF32DB" w:rsidRDefault="00BF32DB" w:rsidP="00BF32DB">
            <w:pPr>
              <w:pStyle w:val="ListParagraph"/>
              <w:numPr>
                <w:ilvl w:val="0"/>
                <w:numId w:val="8"/>
              </w:numPr>
              <w:spacing w:after="0" w:line="240" w:lineRule="auto"/>
              <w:rPr>
                <w:rFonts w:asciiTheme="majorBidi" w:hAnsiTheme="majorBidi" w:cstheme="majorBidi"/>
                <w:sz w:val="24"/>
                <w:szCs w:val="24"/>
              </w:rPr>
            </w:pPr>
            <w:r w:rsidRPr="00DC66D0">
              <w:rPr>
                <w:rFonts w:asciiTheme="majorBidi" w:hAnsiTheme="majorBidi" w:cstheme="majorBidi"/>
                <w:sz w:val="24"/>
                <w:szCs w:val="24"/>
              </w:rPr>
              <w:t xml:space="preserve">MODBUS communication using </w:t>
            </w:r>
            <w:proofErr w:type="spellStart"/>
            <w:r w:rsidRPr="00DC66D0">
              <w:rPr>
                <w:rFonts w:asciiTheme="majorBidi" w:hAnsiTheme="majorBidi" w:cstheme="majorBidi"/>
                <w:sz w:val="24"/>
                <w:szCs w:val="24"/>
              </w:rPr>
              <w:t>ProSoft</w:t>
            </w:r>
            <w:proofErr w:type="spellEnd"/>
            <w:r w:rsidRPr="00DC66D0">
              <w:rPr>
                <w:rFonts w:asciiTheme="majorBidi" w:hAnsiTheme="majorBidi" w:cstheme="majorBidi"/>
                <w:sz w:val="24"/>
                <w:szCs w:val="24"/>
              </w:rPr>
              <w:t>-Technology MCM cards for SLC and Contro</w:t>
            </w:r>
            <w:r>
              <w:rPr>
                <w:rFonts w:asciiTheme="majorBidi" w:hAnsiTheme="majorBidi" w:cstheme="majorBidi"/>
                <w:sz w:val="24"/>
                <w:szCs w:val="24"/>
              </w:rPr>
              <w:t>l</w:t>
            </w:r>
            <w:r w:rsidRPr="00DC66D0">
              <w:rPr>
                <w:rFonts w:asciiTheme="majorBidi" w:hAnsiTheme="majorBidi" w:cstheme="majorBidi"/>
                <w:sz w:val="24"/>
                <w:szCs w:val="24"/>
              </w:rPr>
              <w:t>Logix (3150-MCM, MVI56E-MCM).</w:t>
            </w:r>
          </w:p>
          <w:p w14:paraId="758C7B90" w14:textId="2BCD8E04" w:rsidR="00BF32DB" w:rsidRPr="00DC66D0" w:rsidRDefault="00BF32DB" w:rsidP="00BF32DB">
            <w:pPr>
              <w:pStyle w:val="ListParagraph"/>
              <w:numPr>
                <w:ilvl w:val="0"/>
                <w:numId w:val="8"/>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FactoryTalkView</w:t>
            </w:r>
            <w:proofErr w:type="spellEnd"/>
            <w:r>
              <w:rPr>
                <w:rFonts w:asciiTheme="majorBidi" w:hAnsiTheme="majorBidi" w:cstheme="majorBidi"/>
                <w:sz w:val="24"/>
                <w:szCs w:val="24"/>
              </w:rPr>
              <w:t xml:space="preserve"> Studio for FactoryTalk Machine Edition, Site Edition, RSView32, PanelView Plus Programming.</w:t>
            </w:r>
          </w:p>
          <w:p w14:paraId="296D46D0" w14:textId="0A106E20" w:rsidR="00BF32DB" w:rsidRDefault="00BF32DB" w:rsidP="00BF32DB">
            <w:pPr>
              <w:pStyle w:val="ListParagraph"/>
              <w:numPr>
                <w:ilvl w:val="0"/>
                <w:numId w:val="8"/>
              </w:numPr>
              <w:spacing w:after="0" w:line="240" w:lineRule="auto"/>
              <w:rPr>
                <w:rFonts w:asciiTheme="majorBidi" w:hAnsiTheme="majorBidi" w:cstheme="majorBidi"/>
                <w:sz w:val="24"/>
                <w:szCs w:val="24"/>
              </w:rPr>
            </w:pPr>
            <w:r w:rsidRPr="00DC66D0">
              <w:rPr>
                <w:rFonts w:asciiTheme="majorBidi" w:hAnsiTheme="majorBidi" w:cstheme="majorBidi"/>
                <w:sz w:val="24"/>
                <w:szCs w:val="24"/>
              </w:rPr>
              <w:t xml:space="preserve">Siemens S7-200 and S7-300 Fundamental and Programming. </w:t>
            </w:r>
          </w:p>
          <w:p w14:paraId="335D6571" w14:textId="538D7F42" w:rsidR="005D633C" w:rsidRPr="00DC66D0" w:rsidRDefault="005D633C" w:rsidP="00BF32DB">
            <w:pPr>
              <w:pStyle w:val="ListParagraph"/>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Functional Design Specification FDS Fundamentals and Integrated Practice</w:t>
            </w:r>
          </w:p>
          <w:p w14:paraId="60426B02" w14:textId="77777777" w:rsidR="00BF32DB" w:rsidRPr="009D5AC4" w:rsidRDefault="00BF32DB" w:rsidP="00BF32DB">
            <w:pPr>
              <w:spacing w:after="0" w:line="240" w:lineRule="auto"/>
              <w:rPr>
                <w:rFonts w:ascii="Arial" w:hAnsi="Arial"/>
                <w:sz w:val="24"/>
                <w:szCs w:val="24"/>
              </w:rPr>
            </w:pPr>
          </w:p>
          <w:p w14:paraId="6D7788DA" w14:textId="77777777" w:rsidR="00BF32DB" w:rsidRPr="00D5552E" w:rsidRDefault="00BF32DB" w:rsidP="00BF32DB">
            <w:pPr>
              <w:pStyle w:val="ListParagraph"/>
              <w:spacing w:after="0" w:line="240" w:lineRule="auto"/>
              <w:ind w:left="360"/>
              <w:rPr>
                <w:rFonts w:ascii="Arial" w:hAnsi="Arial"/>
                <w:sz w:val="18"/>
                <w:szCs w:val="18"/>
              </w:rPr>
            </w:pPr>
          </w:p>
        </w:tc>
      </w:tr>
      <w:tr w:rsidR="00BF32DB" w:rsidRPr="00D5552E" w14:paraId="713EFC2C" w14:textId="77777777" w:rsidTr="00D5552E">
        <w:trPr>
          <w:trHeight w:val="576"/>
        </w:trPr>
        <w:tc>
          <w:tcPr>
            <w:tcW w:w="10854" w:type="dxa"/>
            <w:gridSpan w:val="3"/>
            <w:shd w:val="clear" w:color="auto" w:fill="F2F2F2"/>
            <w:vAlign w:val="center"/>
          </w:tcPr>
          <w:p w14:paraId="69014849" w14:textId="77777777" w:rsidR="00BF32DB" w:rsidRPr="00D5552E" w:rsidRDefault="00BF32DB" w:rsidP="00BF32DB">
            <w:pPr>
              <w:spacing w:after="0" w:line="240" w:lineRule="auto"/>
              <w:rPr>
                <w:rFonts w:ascii="Arial" w:hAnsi="Arial"/>
                <w:sz w:val="24"/>
                <w:szCs w:val="24"/>
              </w:rPr>
            </w:pPr>
            <w:r w:rsidRPr="00D5552E">
              <w:rPr>
                <w:rFonts w:ascii="Arial,Bold" w:cs="Arial,Bold"/>
                <w:b/>
                <w:bCs/>
                <w:sz w:val="28"/>
                <w:szCs w:val="28"/>
                <w:u w:val="single"/>
              </w:rPr>
              <w:lastRenderedPageBreak/>
              <w:t>Languages</w:t>
            </w:r>
          </w:p>
        </w:tc>
      </w:tr>
      <w:tr w:rsidR="00BF32DB" w:rsidRPr="00D5552E" w14:paraId="7BA3C1D4" w14:textId="77777777" w:rsidTr="00D5552E">
        <w:trPr>
          <w:trHeight w:val="432"/>
        </w:trPr>
        <w:tc>
          <w:tcPr>
            <w:tcW w:w="2306" w:type="dxa"/>
          </w:tcPr>
          <w:p w14:paraId="185D1428" w14:textId="77777777" w:rsidR="00BF32DB" w:rsidRPr="00687BC4" w:rsidRDefault="00BF32DB" w:rsidP="00BF32DB">
            <w:pPr>
              <w:spacing w:after="0" w:line="240" w:lineRule="auto"/>
              <w:jc w:val="both"/>
              <w:rPr>
                <w:rFonts w:ascii="Arial,Bold" w:cs="Arial,Bold"/>
                <w:b/>
                <w:bCs/>
                <w:sz w:val="24"/>
                <w:szCs w:val="24"/>
              </w:rPr>
            </w:pPr>
            <w:r w:rsidRPr="00687BC4">
              <w:rPr>
                <w:rFonts w:ascii="Arial,Bold" w:cs="Arial,Bold"/>
                <w:b/>
                <w:bCs/>
                <w:sz w:val="24"/>
                <w:szCs w:val="24"/>
              </w:rPr>
              <w:t>Arabic:</w:t>
            </w:r>
          </w:p>
        </w:tc>
        <w:tc>
          <w:tcPr>
            <w:tcW w:w="8548" w:type="dxa"/>
            <w:gridSpan w:val="2"/>
          </w:tcPr>
          <w:p w14:paraId="45DAF2DC" w14:textId="77777777" w:rsidR="00BF32DB" w:rsidRPr="00DC66D0" w:rsidRDefault="00BF32DB" w:rsidP="00BF32DB">
            <w:pPr>
              <w:spacing w:after="0" w:line="240" w:lineRule="auto"/>
              <w:rPr>
                <w:rFonts w:asciiTheme="majorBidi" w:hAnsiTheme="majorBidi" w:cstheme="majorBidi"/>
                <w:sz w:val="24"/>
                <w:szCs w:val="24"/>
              </w:rPr>
            </w:pPr>
            <w:r w:rsidRPr="00DC66D0">
              <w:rPr>
                <w:rFonts w:asciiTheme="majorBidi" w:hAnsiTheme="majorBidi" w:cstheme="majorBidi"/>
                <w:sz w:val="24"/>
                <w:szCs w:val="24"/>
              </w:rPr>
              <w:t>Native Language</w:t>
            </w:r>
          </w:p>
        </w:tc>
      </w:tr>
      <w:tr w:rsidR="00BF32DB" w:rsidRPr="00D5552E" w14:paraId="1BF17EB5" w14:textId="77777777" w:rsidTr="00D5552E">
        <w:trPr>
          <w:trHeight w:val="432"/>
        </w:trPr>
        <w:tc>
          <w:tcPr>
            <w:tcW w:w="2306" w:type="dxa"/>
            <w:tcBorders>
              <w:bottom w:val="single" w:sz="4" w:space="0" w:color="auto"/>
            </w:tcBorders>
          </w:tcPr>
          <w:p w14:paraId="544FCF09" w14:textId="77777777" w:rsidR="00BF32DB" w:rsidRPr="00687BC4" w:rsidRDefault="00BF32DB" w:rsidP="00BF32DB">
            <w:pPr>
              <w:spacing w:after="0" w:line="240" w:lineRule="auto"/>
              <w:jc w:val="both"/>
              <w:rPr>
                <w:rFonts w:ascii="Arial,Bold" w:cs="Arial,Bold"/>
                <w:b/>
                <w:bCs/>
                <w:sz w:val="24"/>
                <w:szCs w:val="24"/>
              </w:rPr>
            </w:pPr>
            <w:r w:rsidRPr="00687BC4">
              <w:rPr>
                <w:rFonts w:ascii="Arial,Bold" w:cs="Arial,Bold"/>
                <w:b/>
                <w:bCs/>
                <w:sz w:val="24"/>
                <w:szCs w:val="24"/>
              </w:rPr>
              <w:t>English:</w:t>
            </w:r>
          </w:p>
        </w:tc>
        <w:tc>
          <w:tcPr>
            <w:tcW w:w="8548" w:type="dxa"/>
            <w:gridSpan w:val="2"/>
            <w:tcBorders>
              <w:bottom w:val="single" w:sz="4" w:space="0" w:color="auto"/>
            </w:tcBorders>
          </w:tcPr>
          <w:p w14:paraId="14C67133" w14:textId="77777777" w:rsidR="00BF32DB" w:rsidRPr="00DC66D0" w:rsidRDefault="00BF32DB" w:rsidP="00BF32DB">
            <w:pPr>
              <w:spacing w:after="0" w:line="240" w:lineRule="auto"/>
              <w:rPr>
                <w:rFonts w:asciiTheme="majorBidi" w:hAnsiTheme="majorBidi" w:cstheme="majorBidi"/>
                <w:sz w:val="24"/>
                <w:szCs w:val="24"/>
              </w:rPr>
            </w:pPr>
            <w:r w:rsidRPr="00DC66D0">
              <w:rPr>
                <w:rFonts w:asciiTheme="majorBidi" w:hAnsiTheme="majorBidi" w:cstheme="majorBidi"/>
                <w:sz w:val="24"/>
                <w:szCs w:val="24"/>
              </w:rPr>
              <w:t>Very Good (Reading, Writing and Speaking)</w:t>
            </w:r>
          </w:p>
        </w:tc>
      </w:tr>
      <w:tr w:rsidR="00BF32DB" w:rsidRPr="00D5552E" w14:paraId="1F057829" w14:textId="77777777" w:rsidTr="00D5552E">
        <w:trPr>
          <w:trHeight w:val="576"/>
        </w:trPr>
        <w:tc>
          <w:tcPr>
            <w:tcW w:w="10854" w:type="dxa"/>
            <w:gridSpan w:val="3"/>
            <w:shd w:val="clear" w:color="auto" w:fill="F2F2F2"/>
            <w:vAlign w:val="center"/>
          </w:tcPr>
          <w:p w14:paraId="1A969CAE" w14:textId="77777777" w:rsidR="00BF32DB" w:rsidRPr="00D5552E" w:rsidRDefault="00BF32DB" w:rsidP="00BF32DB">
            <w:pPr>
              <w:spacing w:after="0" w:line="240" w:lineRule="auto"/>
              <w:rPr>
                <w:rFonts w:ascii="Arial,Bold" w:cs="Arial,Bold"/>
                <w:b/>
                <w:bCs/>
                <w:sz w:val="28"/>
                <w:szCs w:val="28"/>
                <w:u w:val="single"/>
              </w:rPr>
            </w:pPr>
            <w:r>
              <w:rPr>
                <w:rFonts w:ascii="Arial,Bold" w:cs="Arial,Bold"/>
                <w:b/>
                <w:bCs/>
                <w:sz w:val="28"/>
                <w:szCs w:val="28"/>
                <w:u w:val="single"/>
              </w:rPr>
              <w:t>Manual</w:t>
            </w:r>
            <w:r w:rsidRPr="00D5552E">
              <w:rPr>
                <w:rFonts w:ascii="Arial,Bold" w:cs="Arial,Bold"/>
                <w:b/>
                <w:bCs/>
                <w:sz w:val="28"/>
                <w:szCs w:val="28"/>
                <w:u w:val="single"/>
              </w:rPr>
              <w:t xml:space="preserve"> Skills</w:t>
            </w:r>
          </w:p>
        </w:tc>
      </w:tr>
      <w:tr w:rsidR="00BF32DB" w:rsidRPr="00D5552E" w14:paraId="6AB4D7D6" w14:textId="77777777" w:rsidTr="00D5552E">
        <w:trPr>
          <w:trHeight w:val="216"/>
        </w:trPr>
        <w:tc>
          <w:tcPr>
            <w:tcW w:w="2306" w:type="dxa"/>
          </w:tcPr>
          <w:p w14:paraId="2FDF722B" w14:textId="77777777" w:rsidR="00BF32DB" w:rsidRPr="00D5552E" w:rsidRDefault="00BF32DB" w:rsidP="00BF32DB">
            <w:pPr>
              <w:spacing w:after="0" w:line="240" w:lineRule="auto"/>
              <w:jc w:val="both"/>
              <w:rPr>
                <w:rFonts w:ascii="Arial,Bold" w:cs="Arial,Bold"/>
                <w:b/>
                <w:bCs/>
                <w:sz w:val="24"/>
                <w:szCs w:val="24"/>
              </w:rPr>
            </w:pPr>
          </w:p>
        </w:tc>
        <w:tc>
          <w:tcPr>
            <w:tcW w:w="8548" w:type="dxa"/>
            <w:gridSpan w:val="2"/>
          </w:tcPr>
          <w:p w14:paraId="2A2BBB15" w14:textId="77777777" w:rsidR="00BF32DB" w:rsidRPr="00D5552E" w:rsidRDefault="00BF32DB" w:rsidP="00BF32DB">
            <w:pPr>
              <w:spacing w:after="0" w:line="240" w:lineRule="auto"/>
              <w:rPr>
                <w:rFonts w:ascii="Arial" w:hAnsi="Arial"/>
                <w:sz w:val="24"/>
                <w:szCs w:val="24"/>
              </w:rPr>
            </w:pPr>
          </w:p>
        </w:tc>
      </w:tr>
      <w:tr w:rsidR="00BF32DB" w:rsidRPr="00D5552E" w14:paraId="0EE506B6" w14:textId="77777777" w:rsidTr="00D5552E">
        <w:trPr>
          <w:trHeight w:val="432"/>
        </w:trPr>
        <w:tc>
          <w:tcPr>
            <w:tcW w:w="2306" w:type="dxa"/>
          </w:tcPr>
          <w:p w14:paraId="36C92A53" w14:textId="77777777" w:rsidR="00BF32DB" w:rsidRPr="00D5552E" w:rsidRDefault="00BF32DB" w:rsidP="00BF32DB">
            <w:pPr>
              <w:spacing w:after="0" w:line="240" w:lineRule="auto"/>
              <w:jc w:val="both"/>
              <w:rPr>
                <w:rFonts w:ascii="Arial,Bold" w:cs="Arial,Bold"/>
                <w:b/>
                <w:bCs/>
                <w:sz w:val="24"/>
                <w:szCs w:val="24"/>
              </w:rPr>
            </w:pPr>
          </w:p>
        </w:tc>
        <w:tc>
          <w:tcPr>
            <w:tcW w:w="8548" w:type="dxa"/>
            <w:gridSpan w:val="2"/>
          </w:tcPr>
          <w:p w14:paraId="5E69761C" w14:textId="77777777" w:rsidR="00BF32DB" w:rsidRPr="00DC66D0" w:rsidRDefault="00BF32DB" w:rsidP="00BF32DB">
            <w:pPr>
              <w:rPr>
                <w:rFonts w:asciiTheme="majorBidi" w:hAnsiTheme="majorBidi" w:cstheme="majorBidi"/>
                <w:sz w:val="24"/>
                <w:szCs w:val="24"/>
              </w:rPr>
            </w:pPr>
            <w:r w:rsidRPr="00DC66D0">
              <w:rPr>
                <w:rFonts w:asciiTheme="majorBidi" w:hAnsiTheme="majorBidi" w:cstheme="majorBidi"/>
                <w:sz w:val="24"/>
                <w:szCs w:val="24"/>
              </w:rPr>
              <w:t>Capable of assembling control panels including PLCs, HMIs, inverters, contactors, relays, sensors and all other actuators. Capable of evaluating electronic circuits including: design, testing, prototyping, and PCBs.</w:t>
            </w:r>
          </w:p>
        </w:tc>
      </w:tr>
      <w:tr w:rsidR="00BF32DB" w:rsidRPr="00D5552E" w14:paraId="6B1D2351" w14:textId="77777777" w:rsidTr="00944908">
        <w:trPr>
          <w:trHeight w:val="70"/>
        </w:trPr>
        <w:tc>
          <w:tcPr>
            <w:tcW w:w="2306" w:type="dxa"/>
            <w:tcBorders>
              <w:top w:val="single" w:sz="4" w:space="0" w:color="auto"/>
            </w:tcBorders>
          </w:tcPr>
          <w:p w14:paraId="033F353C" w14:textId="77777777" w:rsidR="00BF32DB" w:rsidRPr="00D5552E" w:rsidRDefault="00BF32DB" w:rsidP="00BF32DB">
            <w:pPr>
              <w:spacing w:after="0" w:line="240" w:lineRule="auto"/>
              <w:jc w:val="both"/>
              <w:rPr>
                <w:rFonts w:ascii="Arial,Bold" w:cs="Arial,Bold"/>
                <w:b/>
                <w:bCs/>
                <w:sz w:val="24"/>
                <w:szCs w:val="24"/>
              </w:rPr>
            </w:pPr>
          </w:p>
        </w:tc>
        <w:tc>
          <w:tcPr>
            <w:tcW w:w="8548" w:type="dxa"/>
            <w:gridSpan w:val="2"/>
            <w:tcBorders>
              <w:top w:val="single" w:sz="4" w:space="0" w:color="auto"/>
            </w:tcBorders>
          </w:tcPr>
          <w:p w14:paraId="2AE9EC5B" w14:textId="77777777" w:rsidR="00BF32DB" w:rsidRPr="00D5552E" w:rsidRDefault="00BF32DB" w:rsidP="00BF32DB">
            <w:pPr>
              <w:spacing w:after="0" w:line="240" w:lineRule="auto"/>
              <w:rPr>
                <w:rFonts w:ascii="Arial" w:hAnsi="Arial"/>
                <w:sz w:val="24"/>
                <w:szCs w:val="24"/>
              </w:rPr>
            </w:pPr>
          </w:p>
        </w:tc>
      </w:tr>
      <w:tr w:rsidR="00BF32DB" w:rsidRPr="00D5552E" w14:paraId="689D5F52" w14:textId="77777777" w:rsidTr="00D5552E">
        <w:trPr>
          <w:trHeight w:val="216"/>
        </w:trPr>
        <w:tc>
          <w:tcPr>
            <w:tcW w:w="10854" w:type="dxa"/>
            <w:gridSpan w:val="3"/>
            <w:tcBorders>
              <w:top w:val="single" w:sz="4" w:space="0" w:color="auto"/>
              <w:left w:val="single" w:sz="4" w:space="0" w:color="auto"/>
              <w:bottom w:val="single" w:sz="4" w:space="0" w:color="auto"/>
              <w:right w:val="single" w:sz="4" w:space="0" w:color="auto"/>
            </w:tcBorders>
            <w:shd w:val="clear" w:color="auto" w:fill="F2F2F2"/>
          </w:tcPr>
          <w:p w14:paraId="57E0DD79" w14:textId="77777777" w:rsidR="00BF32DB" w:rsidRPr="00D5552E" w:rsidRDefault="00BF32DB" w:rsidP="00BF32DB">
            <w:pPr>
              <w:spacing w:after="0" w:line="240" w:lineRule="auto"/>
              <w:rPr>
                <w:rFonts w:ascii="Arial" w:hAnsi="Arial"/>
                <w:b/>
                <w:bCs/>
                <w:sz w:val="20"/>
                <w:szCs w:val="20"/>
              </w:rPr>
            </w:pPr>
            <w:r w:rsidRPr="00D5552E">
              <w:rPr>
                <w:rFonts w:ascii="Arial" w:hAnsi="Arial"/>
                <w:b/>
                <w:bCs/>
                <w:sz w:val="20"/>
                <w:szCs w:val="20"/>
              </w:rPr>
              <w:t>KEY WORDS</w:t>
            </w:r>
          </w:p>
        </w:tc>
      </w:tr>
      <w:tr w:rsidR="00BF32DB" w:rsidRPr="00D5552E" w14:paraId="12A9DB71" w14:textId="77777777" w:rsidTr="00D5552E">
        <w:trPr>
          <w:trHeight w:val="216"/>
        </w:trPr>
        <w:tc>
          <w:tcPr>
            <w:tcW w:w="2306" w:type="dxa"/>
            <w:tcBorders>
              <w:top w:val="single" w:sz="4" w:space="0" w:color="auto"/>
              <w:left w:val="single" w:sz="4" w:space="0" w:color="auto"/>
              <w:bottom w:val="single" w:sz="4" w:space="0" w:color="auto"/>
              <w:right w:val="single" w:sz="4" w:space="0" w:color="auto"/>
            </w:tcBorders>
          </w:tcPr>
          <w:p w14:paraId="785EA9FF" w14:textId="77777777" w:rsidR="00BF32DB" w:rsidRPr="00D5552E" w:rsidRDefault="00BF32DB" w:rsidP="00BF32DB">
            <w:pPr>
              <w:spacing w:after="0" w:line="240" w:lineRule="auto"/>
              <w:jc w:val="both"/>
              <w:rPr>
                <w:rFonts w:ascii="Arial,Bold" w:cs="Arial,Bold"/>
                <w:b/>
                <w:bCs/>
                <w:sz w:val="18"/>
                <w:szCs w:val="18"/>
              </w:rPr>
            </w:pPr>
            <w:r w:rsidRPr="00D5552E">
              <w:rPr>
                <w:rFonts w:ascii="Arial,Bold" w:cs="Arial,Bold"/>
                <w:b/>
                <w:bCs/>
                <w:sz w:val="18"/>
                <w:szCs w:val="18"/>
              </w:rPr>
              <w:t>AB</w:t>
            </w:r>
          </w:p>
        </w:tc>
        <w:tc>
          <w:tcPr>
            <w:tcW w:w="8548" w:type="dxa"/>
            <w:gridSpan w:val="2"/>
            <w:tcBorders>
              <w:top w:val="single" w:sz="4" w:space="0" w:color="auto"/>
              <w:left w:val="single" w:sz="4" w:space="0" w:color="auto"/>
              <w:bottom w:val="single" w:sz="4" w:space="0" w:color="auto"/>
              <w:right w:val="single" w:sz="4" w:space="0" w:color="auto"/>
            </w:tcBorders>
          </w:tcPr>
          <w:p w14:paraId="62AC9A57" w14:textId="77777777" w:rsidR="00BF32DB" w:rsidRPr="00D5552E" w:rsidRDefault="00BF32DB" w:rsidP="00BF32DB">
            <w:pPr>
              <w:spacing w:after="0" w:line="240" w:lineRule="auto"/>
              <w:rPr>
                <w:rFonts w:ascii="Arial" w:hAnsi="Arial"/>
                <w:sz w:val="18"/>
                <w:szCs w:val="18"/>
              </w:rPr>
            </w:pPr>
            <w:r w:rsidRPr="00D5552E">
              <w:rPr>
                <w:rFonts w:ascii="Arial" w:hAnsi="Arial"/>
                <w:sz w:val="18"/>
                <w:szCs w:val="18"/>
              </w:rPr>
              <w:t>Allen-Bradley</w:t>
            </w:r>
            <w:r>
              <w:rPr>
                <w:rFonts w:ascii="Arial" w:hAnsi="Arial"/>
                <w:sz w:val="18"/>
                <w:szCs w:val="18"/>
              </w:rPr>
              <w:tab/>
            </w:r>
          </w:p>
        </w:tc>
      </w:tr>
      <w:tr w:rsidR="00BF32DB" w:rsidRPr="00D5552E" w14:paraId="2F0E870D" w14:textId="77777777" w:rsidTr="00D5552E">
        <w:trPr>
          <w:trHeight w:val="216"/>
        </w:trPr>
        <w:tc>
          <w:tcPr>
            <w:tcW w:w="2306" w:type="dxa"/>
            <w:tcBorders>
              <w:top w:val="single" w:sz="4" w:space="0" w:color="auto"/>
              <w:left w:val="single" w:sz="4" w:space="0" w:color="auto"/>
              <w:bottom w:val="single" w:sz="4" w:space="0" w:color="auto"/>
              <w:right w:val="single" w:sz="4" w:space="0" w:color="auto"/>
            </w:tcBorders>
          </w:tcPr>
          <w:p w14:paraId="19543DBE" w14:textId="77777777" w:rsidR="00BF32DB" w:rsidRPr="00D5552E" w:rsidRDefault="00BF32DB" w:rsidP="00BF32DB">
            <w:pPr>
              <w:spacing w:after="0" w:line="240" w:lineRule="auto"/>
              <w:jc w:val="both"/>
              <w:rPr>
                <w:rFonts w:ascii="Arial,Bold" w:cs="Arial,Bold"/>
                <w:b/>
                <w:bCs/>
                <w:sz w:val="18"/>
                <w:szCs w:val="18"/>
              </w:rPr>
            </w:pPr>
            <w:r w:rsidRPr="00D5552E">
              <w:rPr>
                <w:rFonts w:ascii="Arial,Bold" w:cs="Arial,Bold"/>
                <w:b/>
                <w:bCs/>
                <w:sz w:val="18"/>
                <w:szCs w:val="18"/>
              </w:rPr>
              <w:t>HMI</w:t>
            </w:r>
          </w:p>
        </w:tc>
        <w:tc>
          <w:tcPr>
            <w:tcW w:w="8548" w:type="dxa"/>
            <w:gridSpan w:val="2"/>
            <w:tcBorders>
              <w:top w:val="single" w:sz="4" w:space="0" w:color="auto"/>
              <w:left w:val="single" w:sz="4" w:space="0" w:color="auto"/>
              <w:bottom w:val="single" w:sz="4" w:space="0" w:color="auto"/>
              <w:right w:val="single" w:sz="4" w:space="0" w:color="auto"/>
            </w:tcBorders>
          </w:tcPr>
          <w:p w14:paraId="4FD164A2" w14:textId="77777777" w:rsidR="00BF32DB" w:rsidRPr="00D5552E" w:rsidRDefault="00BF32DB" w:rsidP="00BF32DB">
            <w:pPr>
              <w:spacing w:after="0" w:line="240" w:lineRule="auto"/>
              <w:rPr>
                <w:rFonts w:ascii="Arial" w:hAnsi="Arial"/>
                <w:sz w:val="18"/>
                <w:szCs w:val="18"/>
              </w:rPr>
            </w:pPr>
            <w:r w:rsidRPr="00D5552E">
              <w:rPr>
                <w:rFonts w:ascii="Arial" w:hAnsi="Arial"/>
                <w:sz w:val="18"/>
                <w:szCs w:val="18"/>
              </w:rPr>
              <w:t>Human Machine Interface</w:t>
            </w:r>
          </w:p>
        </w:tc>
      </w:tr>
      <w:tr w:rsidR="00BF32DB" w:rsidRPr="00D5552E" w14:paraId="2E8B8CBD" w14:textId="77777777" w:rsidTr="00D5552E">
        <w:trPr>
          <w:trHeight w:val="216"/>
        </w:trPr>
        <w:tc>
          <w:tcPr>
            <w:tcW w:w="2306" w:type="dxa"/>
            <w:tcBorders>
              <w:top w:val="single" w:sz="4" w:space="0" w:color="auto"/>
              <w:left w:val="single" w:sz="4" w:space="0" w:color="auto"/>
              <w:bottom w:val="single" w:sz="4" w:space="0" w:color="auto"/>
              <w:right w:val="single" w:sz="4" w:space="0" w:color="auto"/>
            </w:tcBorders>
          </w:tcPr>
          <w:p w14:paraId="5B5FBC49" w14:textId="77777777" w:rsidR="00BF32DB" w:rsidRPr="00D5552E" w:rsidRDefault="00BF32DB" w:rsidP="00BF32DB">
            <w:pPr>
              <w:spacing w:after="0" w:line="240" w:lineRule="auto"/>
              <w:jc w:val="both"/>
              <w:rPr>
                <w:rFonts w:ascii="Arial,Bold" w:cs="Arial,Bold"/>
                <w:b/>
                <w:bCs/>
                <w:sz w:val="18"/>
                <w:szCs w:val="18"/>
              </w:rPr>
            </w:pPr>
            <w:r w:rsidRPr="00D5552E">
              <w:rPr>
                <w:rFonts w:ascii="Arial,Bold" w:cs="Arial,Bold"/>
                <w:b/>
                <w:bCs/>
                <w:sz w:val="18"/>
                <w:szCs w:val="18"/>
              </w:rPr>
              <w:t>LS</w:t>
            </w:r>
          </w:p>
        </w:tc>
        <w:tc>
          <w:tcPr>
            <w:tcW w:w="8548" w:type="dxa"/>
            <w:gridSpan w:val="2"/>
            <w:tcBorders>
              <w:top w:val="single" w:sz="4" w:space="0" w:color="auto"/>
              <w:left w:val="single" w:sz="4" w:space="0" w:color="auto"/>
              <w:bottom w:val="single" w:sz="4" w:space="0" w:color="auto"/>
              <w:right w:val="single" w:sz="4" w:space="0" w:color="auto"/>
            </w:tcBorders>
          </w:tcPr>
          <w:p w14:paraId="02C73010" w14:textId="77777777" w:rsidR="00BF32DB" w:rsidRPr="00D5552E" w:rsidRDefault="00BF32DB" w:rsidP="00BF32DB">
            <w:pPr>
              <w:spacing w:after="0" w:line="240" w:lineRule="auto"/>
              <w:rPr>
                <w:rFonts w:ascii="Arial" w:hAnsi="Arial"/>
                <w:sz w:val="18"/>
                <w:szCs w:val="18"/>
              </w:rPr>
            </w:pPr>
            <w:r>
              <w:rPr>
                <w:rFonts w:ascii="Arial" w:hAnsi="Arial"/>
                <w:sz w:val="18"/>
                <w:szCs w:val="18"/>
              </w:rPr>
              <w:t>A new</w:t>
            </w:r>
            <w:r w:rsidRPr="00D5552E">
              <w:rPr>
                <w:rFonts w:ascii="Arial" w:hAnsi="Arial"/>
                <w:sz w:val="18"/>
                <w:szCs w:val="18"/>
              </w:rPr>
              <w:t xml:space="preserve"> name of LG Industrial Systems</w:t>
            </w:r>
          </w:p>
        </w:tc>
      </w:tr>
      <w:tr w:rsidR="00BF32DB" w:rsidRPr="00D5552E" w14:paraId="7D4F9BAB" w14:textId="77777777" w:rsidTr="00D5552E">
        <w:trPr>
          <w:trHeight w:val="216"/>
        </w:trPr>
        <w:tc>
          <w:tcPr>
            <w:tcW w:w="2306" w:type="dxa"/>
            <w:tcBorders>
              <w:top w:val="single" w:sz="4" w:space="0" w:color="auto"/>
              <w:left w:val="single" w:sz="4" w:space="0" w:color="auto"/>
              <w:bottom w:val="single" w:sz="4" w:space="0" w:color="auto"/>
              <w:right w:val="single" w:sz="4" w:space="0" w:color="auto"/>
            </w:tcBorders>
          </w:tcPr>
          <w:p w14:paraId="3AA2E79C" w14:textId="77777777" w:rsidR="00BF32DB" w:rsidRPr="00D5552E" w:rsidRDefault="00BF32DB" w:rsidP="00BF32DB">
            <w:pPr>
              <w:spacing w:after="0" w:line="240" w:lineRule="auto"/>
              <w:jc w:val="both"/>
              <w:rPr>
                <w:rFonts w:ascii="Arial,Bold" w:cs="Arial,Bold"/>
                <w:b/>
                <w:bCs/>
                <w:sz w:val="18"/>
                <w:szCs w:val="18"/>
              </w:rPr>
            </w:pPr>
            <w:r w:rsidRPr="00D5552E">
              <w:rPr>
                <w:rFonts w:ascii="Arial,Bold" w:cs="Arial,Bold"/>
                <w:b/>
                <w:bCs/>
                <w:sz w:val="18"/>
                <w:szCs w:val="18"/>
              </w:rPr>
              <w:t>PLC</w:t>
            </w:r>
          </w:p>
        </w:tc>
        <w:tc>
          <w:tcPr>
            <w:tcW w:w="8548" w:type="dxa"/>
            <w:gridSpan w:val="2"/>
            <w:tcBorders>
              <w:top w:val="single" w:sz="4" w:space="0" w:color="auto"/>
              <w:left w:val="single" w:sz="4" w:space="0" w:color="auto"/>
              <w:bottom w:val="single" w:sz="4" w:space="0" w:color="auto"/>
              <w:right w:val="single" w:sz="4" w:space="0" w:color="auto"/>
            </w:tcBorders>
          </w:tcPr>
          <w:p w14:paraId="169C17F4" w14:textId="77777777" w:rsidR="00BF32DB" w:rsidRPr="00D5552E" w:rsidRDefault="00BF32DB" w:rsidP="00BF32DB">
            <w:pPr>
              <w:spacing w:after="0" w:line="240" w:lineRule="auto"/>
              <w:rPr>
                <w:rFonts w:ascii="Arial" w:hAnsi="Arial"/>
                <w:sz w:val="18"/>
                <w:szCs w:val="18"/>
              </w:rPr>
            </w:pPr>
            <w:r w:rsidRPr="00D5552E">
              <w:rPr>
                <w:rFonts w:ascii="Arial" w:hAnsi="Arial"/>
                <w:sz w:val="18"/>
                <w:szCs w:val="18"/>
              </w:rPr>
              <w:t>Programmable Logic Controller</w:t>
            </w:r>
          </w:p>
        </w:tc>
      </w:tr>
      <w:tr w:rsidR="00BF32DB" w:rsidRPr="00D5552E" w14:paraId="730E5DEE" w14:textId="77777777" w:rsidTr="00D5552E">
        <w:trPr>
          <w:trHeight w:val="216"/>
        </w:trPr>
        <w:tc>
          <w:tcPr>
            <w:tcW w:w="2306" w:type="dxa"/>
            <w:tcBorders>
              <w:top w:val="single" w:sz="4" w:space="0" w:color="auto"/>
              <w:left w:val="single" w:sz="4" w:space="0" w:color="auto"/>
              <w:bottom w:val="single" w:sz="4" w:space="0" w:color="auto"/>
              <w:right w:val="single" w:sz="4" w:space="0" w:color="auto"/>
            </w:tcBorders>
          </w:tcPr>
          <w:p w14:paraId="7213D984" w14:textId="77777777" w:rsidR="00BF32DB" w:rsidRPr="00D5552E" w:rsidRDefault="00BF32DB" w:rsidP="00BF32DB">
            <w:pPr>
              <w:spacing w:after="0" w:line="240" w:lineRule="auto"/>
              <w:jc w:val="both"/>
              <w:rPr>
                <w:rFonts w:ascii="Arial,Bold" w:cs="Arial,Bold"/>
                <w:b/>
                <w:bCs/>
                <w:sz w:val="18"/>
                <w:szCs w:val="18"/>
              </w:rPr>
            </w:pPr>
            <w:r>
              <w:rPr>
                <w:rFonts w:ascii="Arial,Bold" w:cs="Arial,Bold"/>
                <w:b/>
                <w:bCs/>
                <w:sz w:val="18"/>
                <w:szCs w:val="18"/>
              </w:rPr>
              <w:t>PCB</w:t>
            </w:r>
          </w:p>
        </w:tc>
        <w:tc>
          <w:tcPr>
            <w:tcW w:w="8548" w:type="dxa"/>
            <w:gridSpan w:val="2"/>
            <w:tcBorders>
              <w:top w:val="single" w:sz="4" w:space="0" w:color="auto"/>
              <w:left w:val="single" w:sz="4" w:space="0" w:color="auto"/>
              <w:bottom w:val="single" w:sz="4" w:space="0" w:color="auto"/>
              <w:right w:val="single" w:sz="4" w:space="0" w:color="auto"/>
            </w:tcBorders>
          </w:tcPr>
          <w:p w14:paraId="7E8C9A74" w14:textId="77777777" w:rsidR="00BF32DB" w:rsidRPr="00D5552E" w:rsidRDefault="00BF32DB" w:rsidP="00BF32DB">
            <w:pPr>
              <w:spacing w:after="0" w:line="240" w:lineRule="auto"/>
              <w:rPr>
                <w:rFonts w:ascii="Arial" w:hAnsi="Arial"/>
                <w:sz w:val="18"/>
                <w:szCs w:val="18"/>
              </w:rPr>
            </w:pPr>
            <w:r>
              <w:rPr>
                <w:rFonts w:ascii="Arial" w:hAnsi="Arial"/>
                <w:sz w:val="18"/>
                <w:szCs w:val="18"/>
              </w:rPr>
              <w:t>Printed circuit board</w:t>
            </w:r>
          </w:p>
        </w:tc>
      </w:tr>
      <w:tr w:rsidR="00BF32DB" w:rsidRPr="00D5552E" w14:paraId="0053050A" w14:textId="77777777" w:rsidTr="00D5552E">
        <w:trPr>
          <w:trHeight w:val="216"/>
        </w:trPr>
        <w:tc>
          <w:tcPr>
            <w:tcW w:w="2306" w:type="dxa"/>
            <w:tcBorders>
              <w:top w:val="single" w:sz="4" w:space="0" w:color="auto"/>
              <w:left w:val="single" w:sz="4" w:space="0" w:color="auto"/>
              <w:bottom w:val="single" w:sz="4" w:space="0" w:color="auto"/>
              <w:right w:val="single" w:sz="4" w:space="0" w:color="auto"/>
            </w:tcBorders>
          </w:tcPr>
          <w:p w14:paraId="0936752A" w14:textId="77777777" w:rsidR="00BF32DB" w:rsidRPr="00D5552E" w:rsidRDefault="00BF32DB" w:rsidP="00BF32DB">
            <w:pPr>
              <w:spacing w:after="0" w:line="240" w:lineRule="auto"/>
              <w:jc w:val="both"/>
              <w:rPr>
                <w:rFonts w:ascii="Arial,Bold" w:cs="Arial,Bold"/>
                <w:b/>
                <w:bCs/>
                <w:sz w:val="18"/>
                <w:szCs w:val="18"/>
              </w:rPr>
            </w:pPr>
            <w:r w:rsidRPr="00D5552E">
              <w:rPr>
                <w:rFonts w:ascii="Arial,Bold" w:cs="Arial,Bold"/>
                <w:b/>
                <w:bCs/>
                <w:sz w:val="18"/>
                <w:szCs w:val="18"/>
              </w:rPr>
              <w:t>SCADA</w:t>
            </w:r>
          </w:p>
        </w:tc>
        <w:tc>
          <w:tcPr>
            <w:tcW w:w="8548" w:type="dxa"/>
            <w:gridSpan w:val="2"/>
            <w:tcBorders>
              <w:top w:val="single" w:sz="4" w:space="0" w:color="auto"/>
              <w:left w:val="single" w:sz="4" w:space="0" w:color="auto"/>
              <w:bottom w:val="single" w:sz="4" w:space="0" w:color="auto"/>
              <w:right w:val="single" w:sz="4" w:space="0" w:color="auto"/>
            </w:tcBorders>
          </w:tcPr>
          <w:p w14:paraId="09398FEC" w14:textId="77777777" w:rsidR="00BF32DB" w:rsidRPr="00D5552E" w:rsidRDefault="00BF32DB" w:rsidP="00BF32DB">
            <w:pPr>
              <w:spacing w:after="0" w:line="240" w:lineRule="auto"/>
              <w:rPr>
                <w:rFonts w:ascii="Arial" w:hAnsi="Arial"/>
                <w:sz w:val="18"/>
                <w:szCs w:val="18"/>
              </w:rPr>
            </w:pPr>
            <w:r w:rsidRPr="00D5552E">
              <w:rPr>
                <w:rFonts w:ascii="Arial" w:hAnsi="Arial"/>
                <w:sz w:val="18"/>
                <w:szCs w:val="18"/>
              </w:rPr>
              <w:t>Supervisor Control And Data Acquisition</w:t>
            </w:r>
          </w:p>
        </w:tc>
      </w:tr>
    </w:tbl>
    <w:p w14:paraId="0BF4FBDF" w14:textId="77777777" w:rsidR="00F82A75" w:rsidRDefault="00F82A75" w:rsidP="002E6F5B"/>
    <w:sectPr w:rsidR="00F82A75" w:rsidSect="00F10B64">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688E" w14:textId="77777777" w:rsidR="0019183F" w:rsidRDefault="0019183F" w:rsidP="00F10B64">
      <w:pPr>
        <w:spacing w:after="0" w:line="240" w:lineRule="auto"/>
      </w:pPr>
      <w:r>
        <w:separator/>
      </w:r>
    </w:p>
  </w:endnote>
  <w:endnote w:type="continuationSeparator" w:id="0">
    <w:p w14:paraId="59DF710E" w14:textId="77777777" w:rsidR="0019183F" w:rsidRDefault="0019183F" w:rsidP="00F1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1442" w14:textId="77777777" w:rsidR="00203A7E" w:rsidRDefault="00203A7E">
    <w:pPr>
      <w:pStyle w:val="Footer"/>
      <w:jc w:val="right"/>
    </w:pPr>
    <w:r>
      <w:t xml:space="preserve">Page </w:t>
    </w:r>
    <w:r w:rsidR="00530830">
      <w:rPr>
        <w:b/>
        <w:sz w:val="24"/>
        <w:szCs w:val="24"/>
      </w:rPr>
      <w:fldChar w:fldCharType="begin"/>
    </w:r>
    <w:r>
      <w:rPr>
        <w:b/>
      </w:rPr>
      <w:instrText xml:space="preserve"> PAGE </w:instrText>
    </w:r>
    <w:r w:rsidR="00530830">
      <w:rPr>
        <w:b/>
        <w:sz w:val="24"/>
        <w:szCs w:val="24"/>
      </w:rPr>
      <w:fldChar w:fldCharType="separate"/>
    </w:r>
    <w:r w:rsidR="006954BB">
      <w:rPr>
        <w:b/>
        <w:noProof/>
      </w:rPr>
      <w:t>4</w:t>
    </w:r>
    <w:r w:rsidR="00530830">
      <w:rPr>
        <w:b/>
        <w:sz w:val="24"/>
        <w:szCs w:val="24"/>
      </w:rPr>
      <w:fldChar w:fldCharType="end"/>
    </w:r>
    <w:r>
      <w:t xml:space="preserve"> of </w:t>
    </w:r>
    <w:r w:rsidR="00530830">
      <w:rPr>
        <w:b/>
        <w:sz w:val="24"/>
        <w:szCs w:val="24"/>
      </w:rPr>
      <w:fldChar w:fldCharType="begin"/>
    </w:r>
    <w:r>
      <w:rPr>
        <w:b/>
      </w:rPr>
      <w:instrText xml:space="preserve"> NUMPAGES  </w:instrText>
    </w:r>
    <w:r w:rsidR="00530830">
      <w:rPr>
        <w:b/>
        <w:sz w:val="24"/>
        <w:szCs w:val="24"/>
      </w:rPr>
      <w:fldChar w:fldCharType="separate"/>
    </w:r>
    <w:r w:rsidR="006954BB">
      <w:rPr>
        <w:b/>
        <w:noProof/>
      </w:rPr>
      <w:t>4</w:t>
    </w:r>
    <w:r w:rsidR="00530830">
      <w:rPr>
        <w:b/>
        <w:sz w:val="24"/>
        <w:szCs w:val="24"/>
      </w:rPr>
      <w:fldChar w:fldCharType="end"/>
    </w:r>
  </w:p>
  <w:p w14:paraId="53D2D5E8" w14:textId="77777777" w:rsidR="003F6822" w:rsidRDefault="003F6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4273" w14:textId="77777777" w:rsidR="0019183F" w:rsidRDefault="0019183F" w:rsidP="00F10B64">
      <w:pPr>
        <w:spacing w:after="0" w:line="240" w:lineRule="auto"/>
      </w:pPr>
      <w:r>
        <w:separator/>
      </w:r>
    </w:p>
  </w:footnote>
  <w:footnote w:type="continuationSeparator" w:id="0">
    <w:p w14:paraId="26E571BE" w14:textId="77777777" w:rsidR="0019183F" w:rsidRDefault="0019183F" w:rsidP="00F10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DB0"/>
    <w:multiLevelType w:val="hybridMultilevel"/>
    <w:tmpl w:val="0C80100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6E5"/>
    <w:multiLevelType w:val="hybridMultilevel"/>
    <w:tmpl w:val="6FA0A8FE"/>
    <w:lvl w:ilvl="0" w:tplc="95CE88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772F3"/>
    <w:multiLevelType w:val="hybridMultilevel"/>
    <w:tmpl w:val="6804F2D6"/>
    <w:lvl w:ilvl="0" w:tplc="95CE88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30740"/>
    <w:multiLevelType w:val="hybridMultilevel"/>
    <w:tmpl w:val="BC7EB47E"/>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139FF"/>
    <w:multiLevelType w:val="hybridMultilevel"/>
    <w:tmpl w:val="55F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4D1C"/>
    <w:multiLevelType w:val="hybridMultilevel"/>
    <w:tmpl w:val="E5AECC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B6278"/>
    <w:multiLevelType w:val="hybridMultilevel"/>
    <w:tmpl w:val="2230E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E1644"/>
    <w:multiLevelType w:val="hybridMultilevel"/>
    <w:tmpl w:val="EBA4A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C927BA"/>
    <w:multiLevelType w:val="hybridMultilevel"/>
    <w:tmpl w:val="4DF0817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176D4"/>
    <w:multiLevelType w:val="hybridMultilevel"/>
    <w:tmpl w:val="5FDAC2B4"/>
    <w:lvl w:ilvl="0" w:tplc="95CE8836">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ED410A"/>
    <w:multiLevelType w:val="hybridMultilevel"/>
    <w:tmpl w:val="DE1C7C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D32ACF"/>
    <w:multiLevelType w:val="hybridMultilevel"/>
    <w:tmpl w:val="5DB0AA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0"/>
  </w:num>
  <w:num w:numId="6">
    <w:abstractNumId w:val="3"/>
  </w:num>
  <w:num w:numId="7">
    <w:abstractNumId w:val="1"/>
  </w:num>
  <w:num w:numId="8">
    <w:abstractNumId w:val="10"/>
  </w:num>
  <w:num w:numId="9">
    <w:abstractNumId w:val="7"/>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B64"/>
    <w:rsid w:val="000174BC"/>
    <w:rsid w:val="00093C1B"/>
    <w:rsid w:val="000C0A27"/>
    <w:rsid w:val="000C2007"/>
    <w:rsid w:val="000C3370"/>
    <w:rsid w:val="000E151D"/>
    <w:rsid w:val="001131FC"/>
    <w:rsid w:val="00173A14"/>
    <w:rsid w:val="0019183F"/>
    <w:rsid w:val="001968C2"/>
    <w:rsid w:val="001A2165"/>
    <w:rsid w:val="001D63F5"/>
    <w:rsid w:val="00203A7E"/>
    <w:rsid w:val="00250109"/>
    <w:rsid w:val="002537CB"/>
    <w:rsid w:val="00294C23"/>
    <w:rsid w:val="002C4BCE"/>
    <w:rsid w:val="002D2EA1"/>
    <w:rsid w:val="002D4794"/>
    <w:rsid w:val="002D5C73"/>
    <w:rsid w:val="002D7097"/>
    <w:rsid w:val="002E4B43"/>
    <w:rsid w:val="002E6F5B"/>
    <w:rsid w:val="00324070"/>
    <w:rsid w:val="0039362E"/>
    <w:rsid w:val="003E2E1C"/>
    <w:rsid w:val="003E7227"/>
    <w:rsid w:val="003F6822"/>
    <w:rsid w:val="00400189"/>
    <w:rsid w:val="00420468"/>
    <w:rsid w:val="00424472"/>
    <w:rsid w:val="00431BDD"/>
    <w:rsid w:val="004A7122"/>
    <w:rsid w:val="00511709"/>
    <w:rsid w:val="00530830"/>
    <w:rsid w:val="005A2B24"/>
    <w:rsid w:val="005B4C1B"/>
    <w:rsid w:val="005B54FA"/>
    <w:rsid w:val="005D633C"/>
    <w:rsid w:val="005E760A"/>
    <w:rsid w:val="00625440"/>
    <w:rsid w:val="0062642C"/>
    <w:rsid w:val="00665DBB"/>
    <w:rsid w:val="00682211"/>
    <w:rsid w:val="00684F4C"/>
    <w:rsid w:val="00687BC4"/>
    <w:rsid w:val="006954BB"/>
    <w:rsid w:val="006A0B48"/>
    <w:rsid w:val="006B1DEA"/>
    <w:rsid w:val="006C7B13"/>
    <w:rsid w:val="007414CB"/>
    <w:rsid w:val="0079302E"/>
    <w:rsid w:val="007A1E50"/>
    <w:rsid w:val="007B6885"/>
    <w:rsid w:val="007F7467"/>
    <w:rsid w:val="007F7F95"/>
    <w:rsid w:val="00801CC8"/>
    <w:rsid w:val="008025AF"/>
    <w:rsid w:val="00832F35"/>
    <w:rsid w:val="008363D8"/>
    <w:rsid w:val="00855C9B"/>
    <w:rsid w:val="00860B1B"/>
    <w:rsid w:val="008C7EF2"/>
    <w:rsid w:val="008E3A28"/>
    <w:rsid w:val="00930AD9"/>
    <w:rsid w:val="00944908"/>
    <w:rsid w:val="00947C36"/>
    <w:rsid w:val="00992AE6"/>
    <w:rsid w:val="009A5931"/>
    <w:rsid w:val="009C53FC"/>
    <w:rsid w:val="009D37CF"/>
    <w:rsid w:val="009D5AC4"/>
    <w:rsid w:val="00A05EC1"/>
    <w:rsid w:val="00A153E0"/>
    <w:rsid w:val="00A259DE"/>
    <w:rsid w:val="00A5003F"/>
    <w:rsid w:val="00A57838"/>
    <w:rsid w:val="00AA4F8C"/>
    <w:rsid w:val="00AE3388"/>
    <w:rsid w:val="00BF32DB"/>
    <w:rsid w:val="00C268DD"/>
    <w:rsid w:val="00C31765"/>
    <w:rsid w:val="00C320B6"/>
    <w:rsid w:val="00C41471"/>
    <w:rsid w:val="00C516D8"/>
    <w:rsid w:val="00C51910"/>
    <w:rsid w:val="00C814D9"/>
    <w:rsid w:val="00C81E5F"/>
    <w:rsid w:val="00C87FF3"/>
    <w:rsid w:val="00C9014E"/>
    <w:rsid w:val="00C9390A"/>
    <w:rsid w:val="00C9568F"/>
    <w:rsid w:val="00D04907"/>
    <w:rsid w:val="00D101B1"/>
    <w:rsid w:val="00D123C5"/>
    <w:rsid w:val="00D5552E"/>
    <w:rsid w:val="00D57ABA"/>
    <w:rsid w:val="00D827F5"/>
    <w:rsid w:val="00D97B65"/>
    <w:rsid w:val="00DA41C9"/>
    <w:rsid w:val="00DB2C17"/>
    <w:rsid w:val="00DC66D0"/>
    <w:rsid w:val="00E205EF"/>
    <w:rsid w:val="00E226EC"/>
    <w:rsid w:val="00E248F6"/>
    <w:rsid w:val="00E2536E"/>
    <w:rsid w:val="00E26A48"/>
    <w:rsid w:val="00E354F3"/>
    <w:rsid w:val="00E360ED"/>
    <w:rsid w:val="00E572F3"/>
    <w:rsid w:val="00E81A3D"/>
    <w:rsid w:val="00EC569E"/>
    <w:rsid w:val="00ED1FBD"/>
    <w:rsid w:val="00F10B64"/>
    <w:rsid w:val="00F151C6"/>
    <w:rsid w:val="00F444B6"/>
    <w:rsid w:val="00F47FE4"/>
    <w:rsid w:val="00F82A75"/>
    <w:rsid w:val="00F93B44"/>
    <w:rsid w:val="00FB08C7"/>
    <w:rsid w:val="00FC74CF"/>
    <w:rsid w:val="00FD3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E340"/>
  <w15:docId w15:val="{231AA1BB-4282-41F4-B6F9-8E7CEB81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C9B"/>
    <w:pPr>
      <w:spacing w:after="200" w:line="276" w:lineRule="auto"/>
    </w:pPr>
    <w:rPr>
      <w:sz w:val="22"/>
      <w:szCs w:val="22"/>
    </w:rPr>
  </w:style>
  <w:style w:type="paragraph" w:styleId="Heading1">
    <w:name w:val="heading 1"/>
    <w:basedOn w:val="Normal"/>
    <w:next w:val="Normal"/>
    <w:link w:val="Heading1Char"/>
    <w:uiPriority w:val="9"/>
    <w:qFormat/>
    <w:rsid w:val="00F10B64"/>
    <w:pPr>
      <w:keepNext/>
      <w:keepLines/>
      <w:spacing w:before="480" w:after="0"/>
      <w:outlineLvl w:val="0"/>
    </w:pPr>
    <w:rPr>
      <w:rFonts w:ascii="Cambria"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B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0B64"/>
  </w:style>
  <w:style w:type="paragraph" w:styleId="Footer">
    <w:name w:val="footer"/>
    <w:basedOn w:val="Normal"/>
    <w:link w:val="FooterChar"/>
    <w:uiPriority w:val="99"/>
    <w:unhideWhenUsed/>
    <w:rsid w:val="00F10B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0B64"/>
  </w:style>
  <w:style w:type="paragraph" w:styleId="BalloonText">
    <w:name w:val="Balloon Text"/>
    <w:basedOn w:val="Normal"/>
    <w:link w:val="BalloonTextChar"/>
    <w:uiPriority w:val="99"/>
    <w:semiHidden/>
    <w:unhideWhenUsed/>
    <w:rsid w:val="00F1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64"/>
    <w:rPr>
      <w:rFonts w:ascii="Tahoma" w:hAnsi="Tahoma" w:cs="Tahoma"/>
      <w:sz w:val="16"/>
      <w:szCs w:val="16"/>
    </w:rPr>
  </w:style>
  <w:style w:type="character" w:customStyle="1" w:styleId="Heading1Char">
    <w:name w:val="Heading 1 Char"/>
    <w:basedOn w:val="DefaultParagraphFont"/>
    <w:link w:val="Heading1"/>
    <w:uiPriority w:val="9"/>
    <w:rsid w:val="00F10B64"/>
    <w:rPr>
      <w:rFonts w:ascii="Cambria" w:eastAsia="Times New Roman" w:hAnsi="Cambria" w:cs="Times New Roman"/>
      <w:b/>
      <w:bCs/>
      <w:color w:val="365F91"/>
      <w:sz w:val="28"/>
      <w:szCs w:val="28"/>
      <w:lang w:bidi="en-US"/>
    </w:rPr>
  </w:style>
  <w:style w:type="table" w:styleId="TableGrid">
    <w:name w:val="Table Grid"/>
    <w:basedOn w:val="TableNormal"/>
    <w:uiPriority w:val="59"/>
    <w:rsid w:val="00F10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E6F5B"/>
    <w:rPr>
      <w:color w:val="0000FF"/>
      <w:u w:val="single"/>
    </w:rPr>
  </w:style>
  <w:style w:type="paragraph" w:styleId="ListParagraph">
    <w:name w:val="List Paragraph"/>
    <w:basedOn w:val="Normal"/>
    <w:uiPriority w:val="34"/>
    <w:qFormat/>
    <w:rsid w:val="00D97B65"/>
    <w:pPr>
      <w:ind w:left="720"/>
      <w:contextualSpacing/>
    </w:pPr>
  </w:style>
  <w:style w:type="paragraph" w:customStyle="1" w:styleId="Default">
    <w:name w:val="Default"/>
    <w:rsid w:val="00FC74C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ohamed.ameen8@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ar.Salim@bhit.bu.edu.e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mar.Salim@elsewedy-automation.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21BAB3-34DC-44DF-ACC7-66AE11A4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Mohamed Ameen AbdelSalam El-Wakeel</vt:lpstr>
    </vt:vector>
  </TitlesOfParts>
  <Company>El-Sewedy Automation S.A.E</Company>
  <LinksUpToDate>false</LinksUpToDate>
  <CharactersWithSpaces>10181</CharactersWithSpaces>
  <SharedDoc>false</SharedDoc>
  <HLinks>
    <vt:vector size="12" baseType="variant">
      <vt:variant>
        <vt:i4>65590</vt:i4>
      </vt:variant>
      <vt:variant>
        <vt:i4>3</vt:i4>
      </vt:variant>
      <vt:variant>
        <vt:i4>0</vt:i4>
      </vt:variant>
      <vt:variant>
        <vt:i4>5</vt:i4>
      </vt:variant>
      <vt:variant>
        <vt:lpwstr>mailto:mohamed.ameen8@gmail.com</vt:lpwstr>
      </vt:variant>
      <vt:variant>
        <vt:lpwstr/>
      </vt:variant>
      <vt:variant>
        <vt:i4>65590</vt:i4>
      </vt:variant>
      <vt:variant>
        <vt:i4>0</vt:i4>
      </vt:variant>
      <vt:variant>
        <vt:i4>0</vt:i4>
      </vt:variant>
      <vt:variant>
        <vt:i4>5</vt:i4>
      </vt:variant>
      <vt:variant>
        <vt:lpwstr>mailto:mohamed.ameen8@gmail.com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Ameen AbdelSalam El-Wakeel</dc:title>
  <dc:creator>Mohamed Ameen</dc:creator>
  <cp:lastModifiedBy>omar.salim@bhit.bu.edu.eg</cp:lastModifiedBy>
  <cp:revision>7</cp:revision>
  <cp:lastPrinted>2011-12-20T20:00:00Z</cp:lastPrinted>
  <dcterms:created xsi:type="dcterms:W3CDTF">2019-02-15T23:21:00Z</dcterms:created>
  <dcterms:modified xsi:type="dcterms:W3CDTF">2019-05-23T23:16:00Z</dcterms:modified>
</cp:coreProperties>
</file>